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B33CF" w14:textId="6D044F5B" w:rsidR="00E03F2C" w:rsidRPr="00E866AB" w:rsidRDefault="00E03F2C" w:rsidP="00E03F2C">
      <w:pPr>
        <w:jc w:val="center"/>
        <w:rPr>
          <w:rFonts w:ascii="Joost" w:hAnsi="Joost" w:cstheme="majorBidi" w:hint="eastAsia"/>
          <w:i/>
          <w:iCs/>
          <w:sz w:val="22"/>
          <w:szCs w:val="22"/>
        </w:rPr>
      </w:pPr>
      <w:r w:rsidRPr="00856EA4">
        <w:rPr>
          <w:rFonts w:asciiTheme="majorBidi" w:hAnsiTheme="majorBidi" w:cstheme="majorBidi"/>
          <w:b/>
          <w:i/>
          <w:iCs/>
          <w:sz w:val="22"/>
          <w:szCs w:val="22"/>
        </w:rPr>
        <w:t>(</w:t>
      </w:r>
      <w:r w:rsidRPr="00E866AB">
        <w:rPr>
          <w:rFonts w:ascii="Joost" w:hAnsi="Joost" w:cstheme="majorBidi"/>
          <w:b/>
          <w:i/>
          <w:iCs/>
          <w:sz w:val="22"/>
          <w:szCs w:val="22"/>
        </w:rPr>
        <w:t>Pažym</w:t>
      </w:r>
      <w:r w:rsidR="00856EA4" w:rsidRPr="00E866AB">
        <w:rPr>
          <w:rFonts w:ascii="Joost" w:hAnsi="Joost" w:cstheme="majorBidi"/>
          <w:b/>
          <w:i/>
          <w:iCs/>
          <w:sz w:val="22"/>
          <w:szCs w:val="22"/>
        </w:rPr>
        <w:t>a</w:t>
      </w:r>
      <w:r w:rsidRPr="00E866AB">
        <w:rPr>
          <w:rFonts w:ascii="Joost" w:hAnsi="Joost" w:cstheme="majorBidi"/>
          <w:b/>
          <w:i/>
          <w:iCs/>
          <w:sz w:val="22"/>
          <w:szCs w:val="22"/>
        </w:rPr>
        <w:t xml:space="preserve"> apie siūlomo specialisto patirtį</w:t>
      </w:r>
      <w:r w:rsidRPr="00E866AB">
        <w:rPr>
          <w:rFonts w:ascii="Joost" w:eastAsia="Times New Roman" w:hAnsi="Joost" w:cstheme="majorBidi"/>
          <w:b/>
          <w:i/>
          <w:iCs/>
          <w:sz w:val="22"/>
          <w:szCs w:val="22"/>
          <w:lang w:eastAsia="en-US"/>
        </w:rPr>
        <w:t xml:space="preserve"> forma pagal Specialiųjų pirkimo </w:t>
      </w:r>
      <w:r w:rsidRPr="00E866AB">
        <w:rPr>
          <w:rFonts w:ascii="Joost" w:eastAsia="Times New Roman" w:hAnsi="Joost" w:cstheme="majorBidi"/>
          <w:b/>
          <w:i/>
          <w:iCs/>
          <w:color w:val="000000" w:themeColor="text1"/>
          <w:sz w:val="22"/>
          <w:szCs w:val="22"/>
          <w:lang w:eastAsia="en-US"/>
        </w:rPr>
        <w:t xml:space="preserve">sąlygų </w:t>
      </w:r>
      <w:r w:rsidR="00BF60AA" w:rsidRPr="00E866AB">
        <w:rPr>
          <w:rFonts w:ascii="Joost" w:eastAsia="Times New Roman" w:hAnsi="Joost" w:cstheme="majorBidi"/>
          <w:b/>
          <w:i/>
          <w:iCs/>
          <w:color w:val="000000" w:themeColor="text1"/>
          <w:sz w:val="22"/>
          <w:szCs w:val="22"/>
          <w:lang w:eastAsia="en-US"/>
        </w:rPr>
        <w:t>5</w:t>
      </w:r>
      <w:r w:rsidRPr="00E866AB">
        <w:rPr>
          <w:rFonts w:ascii="Joost" w:eastAsia="Times New Roman" w:hAnsi="Joost" w:cstheme="majorBidi"/>
          <w:b/>
          <w:i/>
          <w:iCs/>
          <w:color w:val="000000" w:themeColor="text1"/>
          <w:sz w:val="22"/>
          <w:szCs w:val="22"/>
          <w:lang w:eastAsia="en-US"/>
        </w:rPr>
        <w:t xml:space="preserve"> priedo </w:t>
      </w:r>
      <w:r w:rsidRPr="00E866AB">
        <w:rPr>
          <w:rFonts w:ascii="Joost" w:eastAsia="Times New Roman" w:hAnsi="Joost" w:cstheme="majorBidi"/>
          <w:b/>
          <w:i/>
          <w:iCs/>
          <w:sz w:val="22"/>
          <w:szCs w:val="22"/>
          <w:lang w:eastAsia="en-US"/>
        </w:rPr>
        <w:t>„</w:t>
      </w:r>
      <w:r w:rsidR="00E9483F" w:rsidRPr="00E866AB">
        <w:rPr>
          <w:rFonts w:ascii="Joost" w:eastAsia="Times New Roman" w:hAnsi="Joost" w:cstheme="majorBidi"/>
          <w:b/>
          <w:i/>
          <w:iCs/>
          <w:sz w:val="22"/>
          <w:szCs w:val="22"/>
          <w:lang w:eastAsia="en-US"/>
        </w:rPr>
        <w:t>K</w:t>
      </w:r>
      <w:r w:rsidRPr="00E866AB">
        <w:rPr>
          <w:rFonts w:ascii="Joost" w:eastAsia="Times New Roman" w:hAnsi="Joost" w:cstheme="majorBidi"/>
          <w:b/>
          <w:i/>
          <w:iCs/>
          <w:sz w:val="22"/>
          <w:szCs w:val="22"/>
          <w:lang w:eastAsia="en-US"/>
        </w:rPr>
        <w:t xml:space="preserve">valifikacijos reikalavimai </w:t>
      </w:r>
      <w:r w:rsidR="00E9483F" w:rsidRPr="00E866AB">
        <w:rPr>
          <w:rFonts w:ascii="Joost" w:eastAsia="Times New Roman" w:hAnsi="Joost" w:cstheme="majorBidi"/>
          <w:b/>
          <w:i/>
          <w:iCs/>
          <w:sz w:val="22"/>
          <w:szCs w:val="22"/>
          <w:lang w:eastAsia="en-US"/>
        </w:rPr>
        <w:t>tiekėjui</w:t>
      </w:r>
      <w:r w:rsidRPr="00E866AB">
        <w:rPr>
          <w:rFonts w:ascii="Joost" w:eastAsia="Times New Roman" w:hAnsi="Joost" w:cstheme="majorBidi"/>
          <w:b/>
          <w:i/>
          <w:iCs/>
          <w:sz w:val="22"/>
          <w:szCs w:val="22"/>
          <w:lang w:eastAsia="en-US"/>
        </w:rPr>
        <w:t>“ reikalavimus)</w:t>
      </w:r>
    </w:p>
    <w:p w14:paraId="4F4CC6B7" w14:textId="709DF387" w:rsidR="00E52AEA" w:rsidRPr="00E866AB" w:rsidRDefault="006E029A" w:rsidP="006E029A">
      <w:pPr>
        <w:spacing w:after="0" w:line="240" w:lineRule="auto"/>
        <w:jc w:val="center"/>
        <w:rPr>
          <w:rFonts w:ascii="Joost" w:hAnsi="Joost" w:cstheme="majorBidi" w:hint="eastAsia"/>
          <w:b/>
          <w:bCs/>
          <w:color w:val="000000" w:themeColor="text1"/>
          <w:sz w:val="22"/>
          <w:szCs w:val="22"/>
        </w:rPr>
      </w:pPr>
      <w:r w:rsidRPr="00E866AB">
        <w:rPr>
          <w:rFonts w:ascii="Joost" w:hAnsi="Joost" w:cstheme="majorBidi"/>
          <w:b/>
          <w:bCs/>
          <w:color w:val="000000" w:themeColor="text1"/>
          <w:sz w:val="22"/>
          <w:szCs w:val="22"/>
        </w:rPr>
        <w:t>PAŽYMA APIE SIŪLOMO SPECIALISTO PATIRTĮ</w:t>
      </w:r>
      <w:r w:rsidR="00B258D1" w:rsidRPr="00E866AB">
        <w:rPr>
          <w:rFonts w:ascii="Joost" w:eastAsiaTheme="minorHAnsi" w:hAnsi="Joost" w:cstheme="majorBidi"/>
          <w:b/>
          <w:bCs/>
          <w:sz w:val="22"/>
          <w:szCs w:val="22"/>
          <w:vertAlign w:val="superscript"/>
          <w:lang w:val="en-US" w:eastAsia="en-US"/>
        </w:rPr>
        <w:footnoteReference w:id="1"/>
      </w:r>
    </w:p>
    <w:p w14:paraId="49915F4E" w14:textId="77777777" w:rsidR="003960B2" w:rsidRPr="00E866AB" w:rsidRDefault="003960B2" w:rsidP="00DE32D1">
      <w:pPr>
        <w:spacing w:after="0" w:line="240" w:lineRule="auto"/>
        <w:rPr>
          <w:rFonts w:ascii="Joost" w:hAnsi="Joost" w:cstheme="majorBidi" w:hint="eastAsia"/>
          <w:b/>
          <w:bCs/>
          <w:color w:val="000000" w:themeColor="text1"/>
          <w:sz w:val="22"/>
          <w:szCs w:val="22"/>
        </w:rPr>
      </w:pPr>
    </w:p>
    <w:tbl>
      <w:tblPr>
        <w:tblStyle w:val="Lentelstinklelis"/>
        <w:tblW w:w="5000" w:type="pct"/>
        <w:tblLook w:val="04A0" w:firstRow="1" w:lastRow="0" w:firstColumn="1" w:lastColumn="0" w:noHBand="0" w:noVBand="1"/>
      </w:tblPr>
      <w:tblGrid>
        <w:gridCol w:w="4404"/>
        <w:gridCol w:w="5935"/>
      </w:tblGrid>
      <w:tr w:rsidR="00593371" w:rsidRPr="00E866AB" w14:paraId="58A954B1" w14:textId="77777777" w:rsidTr="00B0495A">
        <w:trPr>
          <w:trHeight w:val="719"/>
        </w:trPr>
        <w:tc>
          <w:tcPr>
            <w:tcW w:w="2130" w:type="pct"/>
          </w:tcPr>
          <w:p w14:paraId="230F23BB" w14:textId="24D59021" w:rsidR="00593371" w:rsidRPr="00E866AB" w:rsidRDefault="00593371" w:rsidP="00593371">
            <w:pPr>
              <w:rPr>
                <w:rFonts w:ascii="Joost" w:hAnsi="Joost" w:cstheme="majorBidi" w:hint="eastAsia"/>
                <w:sz w:val="22"/>
                <w:szCs w:val="22"/>
              </w:rPr>
            </w:pPr>
            <w:r w:rsidRPr="00E866AB">
              <w:rPr>
                <w:rFonts w:ascii="Joost" w:hAnsi="Joost" w:cstheme="majorBidi"/>
                <w:b/>
                <w:sz w:val="22"/>
                <w:szCs w:val="22"/>
              </w:rPr>
              <w:t>Siūloma pozicija:</w:t>
            </w:r>
          </w:p>
        </w:tc>
        <w:tc>
          <w:tcPr>
            <w:tcW w:w="2870" w:type="pct"/>
            <w:shd w:val="clear" w:color="auto" w:fill="DEEAF6" w:themeFill="accent5" w:themeFillTint="33"/>
          </w:tcPr>
          <w:p w14:paraId="16DA883D" w14:textId="64455980" w:rsidR="00593371" w:rsidRPr="00E866AB" w:rsidRDefault="00593371" w:rsidP="00593371">
            <w:pPr>
              <w:spacing w:line="240" w:lineRule="auto"/>
              <w:rPr>
                <w:rFonts w:ascii="Joost" w:hAnsi="Joost" w:cstheme="majorBidi" w:hint="eastAsia"/>
                <w:i/>
                <w:iCs/>
                <w:color w:val="000000" w:themeColor="text1"/>
                <w:sz w:val="22"/>
                <w:szCs w:val="22"/>
              </w:rPr>
            </w:pPr>
          </w:p>
        </w:tc>
      </w:tr>
      <w:tr w:rsidR="00593371" w:rsidRPr="00E866AB" w14:paraId="5498003B" w14:textId="77777777" w:rsidTr="00B0495A">
        <w:trPr>
          <w:trHeight w:val="701"/>
        </w:trPr>
        <w:tc>
          <w:tcPr>
            <w:tcW w:w="2130" w:type="pct"/>
          </w:tcPr>
          <w:p w14:paraId="5D8524AE" w14:textId="70EA2432" w:rsidR="00593371" w:rsidRPr="00E866AB" w:rsidRDefault="00593371" w:rsidP="00593371">
            <w:pPr>
              <w:rPr>
                <w:rFonts w:ascii="Joost" w:hAnsi="Joost" w:cstheme="majorBidi" w:hint="eastAsia"/>
                <w:sz w:val="22"/>
                <w:szCs w:val="22"/>
              </w:rPr>
            </w:pPr>
            <w:r w:rsidRPr="00E866AB">
              <w:rPr>
                <w:rFonts w:ascii="Joost" w:hAnsi="Joost" w:cstheme="majorBidi"/>
                <w:b/>
                <w:sz w:val="22"/>
                <w:szCs w:val="22"/>
              </w:rPr>
              <w:t>Pirkimo objekto dalis:</w:t>
            </w:r>
          </w:p>
        </w:tc>
        <w:tc>
          <w:tcPr>
            <w:tcW w:w="2870" w:type="pct"/>
          </w:tcPr>
          <w:p w14:paraId="57DD01B9" w14:textId="585563D0" w:rsidR="00593371" w:rsidRPr="00E866AB" w:rsidRDefault="00593371" w:rsidP="00593371">
            <w:pPr>
              <w:spacing w:line="240" w:lineRule="auto"/>
              <w:rPr>
                <w:rFonts w:ascii="Joost" w:hAnsi="Joost" w:cstheme="majorBidi" w:hint="eastAsia"/>
                <w:i/>
                <w:iCs/>
                <w:smallCaps/>
                <w:sz w:val="22"/>
                <w:szCs w:val="22"/>
              </w:rPr>
            </w:pPr>
            <w:r w:rsidRPr="00E866AB">
              <w:rPr>
                <w:rFonts w:ascii="Joost" w:hAnsi="Joost" w:cstheme="majorBidi"/>
                <w:i/>
                <w:iCs/>
                <w:color w:val="FF0000"/>
                <w:sz w:val="22"/>
                <w:szCs w:val="22"/>
              </w:rPr>
              <w:t>(Nurodyti)</w:t>
            </w:r>
          </w:p>
        </w:tc>
      </w:tr>
      <w:tr w:rsidR="00593371" w:rsidRPr="00E866AB" w14:paraId="7866A0B2" w14:textId="77777777" w:rsidTr="00B0495A">
        <w:trPr>
          <w:trHeight w:val="629"/>
        </w:trPr>
        <w:tc>
          <w:tcPr>
            <w:tcW w:w="2130" w:type="pct"/>
          </w:tcPr>
          <w:p w14:paraId="2CC07948" w14:textId="5EE314C0" w:rsidR="00593371" w:rsidRPr="00E866AB" w:rsidRDefault="00593371" w:rsidP="00593371">
            <w:pPr>
              <w:rPr>
                <w:rFonts w:ascii="Joost" w:hAnsi="Joost" w:cstheme="majorBidi" w:hint="eastAsia"/>
                <w:sz w:val="22"/>
                <w:szCs w:val="22"/>
              </w:rPr>
            </w:pPr>
            <w:r w:rsidRPr="00E866AB">
              <w:rPr>
                <w:rFonts w:ascii="Joost" w:hAnsi="Joost" w:cstheme="majorBidi"/>
                <w:sz w:val="22"/>
                <w:szCs w:val="22"/>
              </w:rPr>
              <w:t>Specialisto vardas, pavardė</w:t>
            </w:r>
          </w:p>
        </w:tc>
        <w:tc>
          <w:tcPr>
            <w:tcW w:w="2870" w:type="pct"/>
          </w:tcPr>
          <w:p w14:paraId="6EF998C5" w14:textId="48A0030F" w:rsidR="00593371" w:rsidRPr="00E866AB" w:rsidRDefault="00593371" w:rsidP="00593371">
            <w:pPr>
              <w:spacing w:line="240" w:lineRule="auto"/>
              <w:rPr>
                <w:rFonts w:ascii="Joost" w:hAnsi="Joost" w:cstheme="majorBidi" w:hint="eastAsia"/>
                <w:i/>
                <w:iCs/>
                <w:color w:val="FF0000"/>
                <w:sz w:val="22"/>
                <w:szCs w:val="22"/>
              </w:rPr>
            </w:pPr>
            <w:r w:rsidRPr="00E866AB">
              <w:rPr>
                <w:rFonts w:ascii="Joost" w:hAnsi="Joost" w:cstheme="majorBidi"/>
                <w:i/>
                <w:iCs/>
                <w:color w:val="FF0000"/>
                <w:sz w:val="22"/>
                <w:szCs w:val="22"/>
              </w:rPr>
              <w:t>(Nurodyti)</w:t>
            </w:r>
          </w:p>
        </w:tc>
      </w:tr>
      <w:tr w:rsidR="00593371" w:rsidRPr="00E866AB" w14:paraId="79CE3CD6" w14:textId="77777777" w:rsidTr="00B0495A">
        <w:trPr>
          <w:trHeight w:val="611"/>
        </w:trPr>
        <w:tc>
          <w:tcPr>
            <w:tcW w:w="2130" w:type="pct"/>
          </w:tcPr>
          <w:p w14:paraId="74B479C7" w14:textId="12937384" w:rsidR="00593371" w:rsidRPr="00E866AB" w:rsidRDefault="00593371" w:rsidP="00593371">
            <w:pPr>
              <w:spacing w:line="240" w:lineRule="auto"/>
              <w:rPr>
                <w:rFonts w:ascii="Joost" w:hAnsi="Joost" w:cstheme="majorBidi" w:hint="eastAsia"/>
                <w:b/>
                <w:bCs/>
                <w:smallCaps/>
                <w:sz w:val="22"/>
                <w:szCs w:val="22"/>
              </w:rPr>
            </w:pPr>
            <w:r w:rsidRPr="00E866AB">
              <w:rPr>
                <w:rFonts w:ascii="Joost" w:hAnsi="Joost" w:cstheme="majorBidi"/>
                <w:color w:val="000000" w:themeColor="text1"/>
                <w:sz w:val="22"/>
                <w:szCs w:val="22"/>
              </w:rPr>
              <w:t>Dabartinė darbovietė</w:t>
            </w:r>
            <w:r w:rsidRPr="00E866AB">
              <w:rPr>
                <w:rStyle w:val="Puslapioinaosnuoroda"/>
                <w:rFonts w:ascii="Joost" w:hAnsi="Joost" w:cstheme="majorBidi"/>
                <w:color w:val="000000" w:themeColor="text1"/>
                <w:sz w:val="22"/>
                <w:szCs w:val="22"/>
              </w:rPr>
              <w:footnoteReference w:id="2"/>
            </w:r>
          </w:p>
        </w:tc>
        <w:tc>
          <w:tcPr>
            <w:tcW w:w="2870" w:type="pct"/>
          </w:tcPr>
          <w:p w14:paraId="4AB0C04E" w14:textId="2BD932DD" w:rsidR="00593371" w:rsidRPr="00E866AB" w:rsidRDefault="00593371" w:rsidP="00593371">
            <w:pPr>
              <w:spacing w:line="240" w:lineRule="auto"/>
              <w:rPr>
                <w:rFonts w:ascii="Joost" w:hAnsi="Joost" w:cstheme="majorBidi" w:hint="eastAsia"/>
                <w:b/>
                <w:bCs/>
                <w:smallCaps/>
                <w:sz w:val="22"/>
                <w:szCs w:val="22"/>
              </w:rPr>
            </w:pPr>
            <w:r w:rsidRPr="00E866AB">
              <w:rPr>
                <w:rFonts w:ascii="Joost" w:hAnsi="Joost" w:cstheme="majorBidi"/>
                <w:i/>
                <w:iCs/>
                <w:color w:val="FF0000"/>
                <w:sz w:val="22"/>
                <w:szCs w:val="22"/>
              </w:rPr>
              <w:t>(Nurodyti)</w:t>
            </w:r>
          </w:p>
        </w:tc>
      </w:tr>
      <w:tr w:rsidR="00593371" w:rsidRPr="00E866AB" w14:paraId="6B19C940" w14:textId="77777777" w:rsidTr="003C0998">
        <w:tc>
          <w:tcPr>
            <w:tcW w:w="2130" w:type="pct"/>
          </w:tcPr>
          <w:p w14:paraId="6388517A" w14:textId="77777777" w:rsidR="00593371" w:rsidRPr="00E866AB" w:rsidRDefault="00593371" w:rsidP="00593371">
            <w:pPr>
              <w:spacing w:line="240" w:lineRule="auto"/>
              <w:rPr>
                <w:rFonts w:ascii="Joost" w:hAnsi="Joost" w:cstheme="majorBidi" w:hint="eastAsia"/>
                <w:b/>
                <w:bCs/>
                <w:color w:val="000000" w:themeColor="text1"/>
                <w:sz w:val="22"/>
                <w:szCs w:val="22"/>
              </w:rPr>
            </w:pPr>
            <w:r w:rsidRPr="00E866AB">
              <w:rPr>
                <w:rFonts w:ascii="Joost" w:hAnsi="Joost" w:cstheme="majorBidi"/>
                <w:b/>
                <w:bCs/>
                <w:color w:val="000000" w:themeColor="text1"/>
                <w:sz w:val="22"/>
                <w:szCs w:val="22"/>
              </w:rPr>
              <w:t>Sertifikatai:</w:t>
            </w:r>
          </w:p>
          <w:p w14:paraId="6503BEA6" w14:textId="4681257F" w:rsidR="00593371" w:rsidRPr="00E866AB" w:rsidRDefault="00593371" w:rsidP="00593371">
            <w:pPr>
              <w:spacing w:line="240" w:lineRule="auto"/>
              <w:jc w:val="both"/>
              <w:rPr>
                <w:rFonts w:ascii="Joost" w:hAnsi="Joost" w:cstheme="majorBidi" w:hint="eastAsia"/>
                <w:bCs/>
                <w:sz w:val="22"/>
                <w:szCs w:val="22"/>
              </w:rPr>
            </w:pPr>
          </w:p>
        </w:tc>
        <w:tc>
          <w:tcPr>
            <w:tcW w:w="2870" w:type="pct"/>
          </w:tcPr>
          <w:p w14:paraId="7FAA9513" w14:textId="41C0F6D7" w:rsidR="00593371" w:rsidRPr="00E866AB" w:rsidRDefault="00593371" w:rsidP="00593371">
            <w:pPr>
              <w:spacing w:line="240" w:lineRule="auto"/>
              <w:jc w:val="both"/>
              <w:rPr>
                <w:rFonts w:ascii="Joost" w:hAnsi="Joost" w:cs="Times New Roman" w:hint="eastAsia"/>
                <w:sz w:val="22"/>
                <w:szCs w:val="22"/>
                <w:u w:val="single"/>
              </w:rPr>
            </w:pPr>
            <w:r w:rsidRPr="00E866AB">
              <w:rPr>
                <w:rFonts w:ascii="Joost" w:hAnsi="Joost" w:cs="Times New Roman"/>
                <w:sz w:val="22"/>
                <w:szCs w:val="22"/>
                <w:u w:val="single"/>
              </w:rPr>
              <w:t>Pridedami kvalifikaciją patvirtinantys dokumentai</w:t>
            </w:r>
            <w:r w:rsidR="00D64933" w:rsidRPr="00E866AB">
              <w:rPr>
                <w:rStyle w:val="Puslapioinaosnuoroda"/>
                <w:rFonts w:ascii="Joost" w:hAnsi="Joost" w:cs="Times New Roman"/>
                <w:sz w:val="22"/>
                <w:szCs w:val="22"/>
                <w:u w:val="single"/>
              </w:rPr>
              <w:footnoteReference w:id="3"/>
            </w:r>
            <w:r w:rsidRPr="00E866AB">
              <w:rPr>
                <w:rFonts w:ascii="Joost" w:hAnsi="Joost" w:cs="Times New Roman"/>
                <w:sz w:val="22"/>
                <w:szCs w:val="22"/>
                <w:u w:val="single"/>
              </w:rPr>
              <w:t>:</w:t>
            </w:r>
          </w:p>
          <w:p w14:paraId="4E25FF59" w14:textId="77777777" w:rsidR="00593371" w:rsidRPr="00E866AB" w:rsidRDefault="00593371" w:rsidP="00593371">
            <w:pPr>
              <w:spacing w:line="240" w:lineRule="auto"/>
              <w:jc w:val="both"/>
              <w:rPr>
                <w:rFonts w:ascii="Joost" w:hAnsi="Joost" w:cs="Times New Roman" w:hint="eastAsia"/>
                <w:color w:val="FF0000"/>
                <w:sz w:val="22"/>
                <w:szCs w:val="22"/>
              </w:rPr>
            </w:pPr>
            <w:r w:rsidRPr="00E866AB">
              <w:rPr>
                <w:rFonts w:ascii="Joost" w:hAnsi="Joost" w:cs="Times New Roman"/>
                <w:i/>
                <w:iCs/>
                <w:color w:val="FF0000"/>
                <w:sz w:val="22"/>
                <w:szCs w:val="22"/>
              </w:rPr>
              <w:t>(Nurodyti)</w:t>
            </w:r>
          </w:p>
          <w:p w14:paraId="5BB5DE30" w14:textId="5387A3BD" w:rsidR="00593371" w:rsidRPr="00E866AB" w:rsidRDefault="00593371" w:rsidP="00A64EFD">
            <w:pPr>
              <w:spacing w:line="240" w:lineRule="auto"/>
              <w:jc w:val="both"/>
              <w:rPr>
                <w:rFonts w:ascii="Joost" w:hAnsi="Joost" w:cstheme="majorBidi" w:hint="eastAsia"/>
                <w:i/>
                <w:iCs/>
                <w:color w:val="FF0000"/>
                <w:sz w:val="22"/>
                <w:szCs w:val="22"/>
              </w:rPr>
            </w:pPr>
          </w:p>
        </w:tc>
      </w:tr>
      <w:tr w:rsidR="00DC1D98" w:rsidRPr="00E866AB" w14:paraId="381C04FE" w14:textId="77777777" w:rsidTr="00B0495A">
        <w:tc>
          <w:tcPr>
            <w:tcW w:w="5000" w:type="pct"/>
            <w:gridSpan w:val="2"/>
            <w:shd w:val="clear" w:color="auto" w:fill="E7E6E6" w:themeFill="background2"/>
          </w:tcPr>
          <w:p w14:paraId="408E8F4B" w14:textId="03D528AD" w:rsidR="00DC1D98" w:rsidRPr="00E866AB" w:rsidRDefault="004C35DE" w:rsidP="00DC1D98">
            <w:pPr>
              <w:spacing w:line="240" w:lineRule="auto"/>
              <w:jc w:val="both"/>
              <w:rPr>
                <w:rFonts w:ascii="Joost" w:hAnsi="Joost" w:cstheme="majorBidi" w:hint="eastAsia"/>
                <w:b/>
                <w:bCs/>
                <w:i/>
                <w:iCs/>
                <w:smallCaps/>
                <w:sz w:val="22"/>
                <w:szCs w:val="22"/>
              </w:rPr>
            </w:pPr>
            <w:r w:rsidRPr="00E866AB">
              <w:rPr>
                <w:rFonts w:ascii="Joost" w:eastAsia="Arial Unicode MS" w:hAnsi="Joost" w:cstheme="majorBidi"/>
                <w:b/>
                <w:bCs/>
                <w:i/>
                <w:iCs/>
                <w:sz w:val="22"/>
                <w:szCs w:val="22"/>
                <w:bdr w:val="nil"/>
                <w:lang w:eastAsia="en-US"/>
              </w:rPr>
              <w:t>S</w:t>
            </w:r>
            <w:r w:rsidR="00DC1D98" w:rsidRPr="00E866AB">
              <w:rPr>
                <w:rFonts w:ascii="Joost" w:eastAsia="Arial Unicode MS" w:hAnsi="Joost" w:cstheme="majorBidi"/>
                <w:b/>
                <w:bCs/>
                <w:i/>
                <w:iCs/>
                <w:sz w:val="22"/>
                <w:szCs w:val="22"/>
                <w:bdr w:val="nil"/>
                <w:lang w:eastAsia="en-US"/>
              </w:rPr>
              <w:t xml:space="preserve">utartis Nr. </w:t>
            </w:r>
            <w:r w:rsidR="00253F5C" w:rsidRPr="00E866AB">
              <w:rPr>
                <w:rFonts w:ascii="Joost" w:eastAsia="Arial Unicode MS" w:hAnsi="Joost" w:cstheme="majorBidi"/>
                <w:b/>
                <w:bCs/>
                <w:i/>
                <w:iCs/>
                <w:sz w:val="22"/>
                <w:szCs w:val="22"/>
                <w:bdr w:val="nil"/>
                <w:lang w:eastAsia="en-US"/>
              </w:rPr>
              <w:t>1 (Pildoma dėl kiekvieno</w:t>
            </w:r>
            <w:r w:rsidR="009B69F9" w:rsidRPr="00E866AB">
              <w:rPr>
                <w:rFonts w:ascii="Joost" w:eastAsia="Arial Unicode MS" w:hAnsi="Joost" w:cstheme="majorBidi"/>
                <w:b/>
                <w:bCs/>
                <w:i/>
                <w:iCs/>
                <w:sz w:val="22"/>
                <w:szCs w:val="22"/>
                <w:bdr w:val="nil"/>
                <w:lang w:eastAsia="en-US"/>
              </w:rPr>
              <w:t xml:space="preserve">s </w:t>
            </w:r>
            <w:r w:rsidR="009467CC" w:rsidRPr="00E866AB">
              <w:rPr>
                <w:rFonts w:ascii="Joost" w:eastAsia="Arial Unicode MS" w:hAnsi="Joost" w:cstheme="majorBidi"/>
                <w:b/>
                <w:bCs/>
                <w:i/>
                <w:iCs/>
                <w:sz w:val="22"/>
                <w:szCs w:val="22"/>
                <w:bdr w:val="nil"/>
                <w:lang w:eastAsia="en-US"/>
              </w:rPr>
              <w:t>sutarties</w:t>
            </w:r>
            <w:r w:rsidR="00253F5C" w:rsidRPr="00E866AB">
              <w:rPr>
                <w:rFonts w:ascii="Joost" w:eastAsia="Arial Unicode MS" w:hAnsi="Joost" w:cstheme="majorBidi"/>
                <w:b/>
                <w:bCs/>
                <w:i/>
                <w:iCs/>
                <w:sz w:val="22"/>
                <w:szCs w:val="22"/>
                <w:bdr w:val="nil"/>
                <w:lang w:eastAsia="en-US"/>
              </w:rPr>
              <w:t xml:space="preserve"> atskirai)</w:t>
            </w:r>
            <w:r w:rsidR="004D6ED1" w:rsidRPr="00E866AB">
              <w:rPr>
                <w:rFonts w:ascii="Joost" w:eastAsia="Arial Unicode MS" w:hAnsi="Joost" w:cstheme="majorBidi"/>
                <w:b/>
                <w:bCs/>
                <w:i/>
                <w:iCs/>
                <w:sz w:val="22"/>
                <w:szCs w:val="22"/>
                <w:bdr w:val="nil"/>
                <w:lang w:eastAsia="en-US"/>
              </w:rPr>
              <w:t>:</w:t>
            </w:r>
          </w:p>
        </w:tc>
      </w:tr>
      <w:tr w:rsidR="0080327B" w:rsidRPr="00E866AB" w14:paraId="1C83ADBD" w14:textId="77777777" w:rsidTr="00D65874">
        <w:tc>
          <w:tcPr>
            <w:tcW w:w="2130" w:type="pct"/>
            <w:vAlign w:val="center"/>
          </w:tcPr>
          <w:p w14:paraId="4E77503E" w14:textId="356E1BED" w:rsidR="0080327B" w:rsidRPr="00E866AB" w:rsidRDefault="0080327B" w:rsidP="0080327B">
            <w:pPr>
              <w:pBdr>
                <w:top w:val="nil"/>
                <w:left w:val="nil"/>
                <w:bottom w:val="nil"/>
                <w:right w:val="nil"/>
                <w:between w:val="nil"/>
                <w:bar w:val="nil"/>
              </w:pBdr>
              <w:spacing w:line="240" w:lineRule="auto"/>
              <w:jc w:val="both"/>
              <w:rPr>
                <w:rFonts w:ascii="Joost" w:eastAsia="Arial Unicode MS" w:hAnsi="Joost" w:cstheme="majorBidi" w:hint="eastAsia"/>
                <w:sz w:val="22"/>
                <w:szCs w:val="22"/>
                <w:bdr w:val="nil"/>
                <w:lang w:eastAsia="en-US"/>
              </w:rPr>
            </w:pPr>
            <w:r w:rsidRPr="00E866AB">
              <w:rPr>
                <w:rFonts w:ascii="Joost" w:eastAsia="DengXian" w:hAnsi="Joost" w:cs="Times New Roman"/>
                <w:b/>
                <w:sz w:val="22"/>
                <w:szCs w:val="22"/>
              </w:rPr>
              <w:t>Sutarties vykdymo pradžios ir pabaigos data*</w:t>
            </w:r>
          </w:p>
        </w:tc>
        <w:tc>
          <w:tcPr>
            <w:tcW w:w="2870" w:type="pct"/>
            <w:vAlign w:val="center"/>
          </w:tcPr>
          <w:p w14:paraId="524E2F91" w14:textId="5C3213E9" w:rsidR="0080327B" w:rsidRPr="00E866AB" w:rsidRDefault="0080327B" w:rsidP="0080327B">
            <w:pPr>
              <w:spacing w:line="240" w:lineRule="auto"/>
              <w:jc w:val="both"/>
              <w:rPr>
                <w:rFonts w:ascii="Joost" w:hAnsi="Joost" w:cstheme="majorBidi" w:hint="eastAsia"/>
                <w:color w:val="FF0000"/>
                <w:sz w:val="22"/>
                <w:szCs w:val="22"/>
              </w:rPr>
            </w:pPr>
            <w:r w:rsidRPr="00E866AB">
              <w:rPr>
                <w:rFonts w:ascii="Joost" w:eastAsia="DengXian" w:hAnsi="Joost" w:cs="Times New Roman"/>
                <w:sz w:val="22"/>
                <w:szCs w:val="22"/>
              </w:rPr>
              <w:t>Nuo</w:t>
            </w:r>
            <w:r w:rsidRPr="00E866AB">
              <w:rPr>
                <w:rFonts w:ascii="Joost" w:eastAsia="DengXian" w:hAnsi="Joost" w:cs="Times New Roman"/>
                <w:i/>
                <w:sz w:val="22"/>
                <w:szCs w:val="22"/>
              </w:rPr>
              <w:t xml:space="preserve"> </w:t>
            </w:r>
            <w:r w:rsidRPr="00E866AB">
              <w:rPr>
                <w:rFonts w:ascii="Joost" w:eastAsia="DengXian" w:hAnsi="Joost" w:cs="Times New Roman"/>
                <w:i/>
                <w:color w:val="FF0000"/>
                <w:sz w:val="22"/>
                <w:szCs w:val="22"/>
              </w:rPr>
              <w:t>(nurodyti sutarties vykdymo pradžios datą</w:t>
            </w:r>
            <w:r w:rsidRPr="00E866AB">
              <w:rPr>
                <w:rFonts w:ascii="Joost" w:eastAsia="DengXian" w:hAnsi="Joost" w:cs="Times New Roman"/>
                <w:i/>
                <w:sz w:val="22"/>
                <w:szCs w:val="22"/>
              </w:rPr>
              <w:t xml:space="preserve">) </w:t>
            </w:r>
            <w:r w:rsidRPr="00E866AB">
              <w:rPr>
                <w:rFonts w:ascii="Joost" w:eastAsia="DengXian" w:hAnsi="Joost" w:cs="Times New Roman"/>
                <w:sz w:val="22"/>
                <w:szCs w:val="22"/>
              </w:rPr>
              <w:t xml:space="preserve">iki </w:t>
            </w:r>
            <w:r w:rsidRPr="00E866AB">
              <w:rPr>
                <w:rFonts w:ascii="Joost" w:eastAsia="DengXian" w:hAnsi="Joost" w:cs="Times New Roman"/>
                <w:i/>
                <w:color w:val="FF0000"/>
                <w:sz w:val="22"/>
                <w:szCs w:val="22"/>
              </w:rPr>
              <w:t>(nurodyti sutarties vykdymo pabaigos datą</w:t>
            </w:r>
            <w:r w:rsidRPr="00E866AB">
              <w:rPr>
                <w:rFonts w:ascii="Joost" w:eastAsia="DengXian" w:hAnsi="Joost" w:cs="Times New Roman"/>
                <w:i/>
                <w:sz w:val="22"/>
                <w:szCs w:val="22"/>
              </w:rPr>
              <w:t>)</w:t>
            </w:r>
          </w:p>
        </w:tc>
      </w:tr>
      <w:tr w:rsidR="0080327B" w:rsidRPr="00E866AB" w14:paraId="7B82BBEF" w14:textId="77777777" w:rsidTr="00D65874">
        <w:tc>
          <w:tcPr>
            <w:tcW w:w="2130" w:type="pct"/>
            <w:vAlign w:val="center"/>
          </w:tcPr>
          <w:p w14:paraId="64D67C8A" w14:textId="0832B00F" w:rsidR="0080327B" w:rsidRPr="00E866AB" w:rsidRDefault="0080327B" w:rsidP="0080327B">
            <w:pPr>
              <w:pBdr>
                <w:top w:val="nil"/>
                <w:left w:val="nil"/>
                <w:bottom w:val="nil"/>
                <w:right w:val="nil"/>
                <w:between w:val="nil"/>
                <w:bar w:val="nil"/>
              </w:pBdr>
              <w:spacing w:line="240" w:lineRule="auto"/>
              <w:jc w:val="both"/>
              <w:rPr>
                <w:rFonts w:ascii="Joost" w:eastAsia="Arial Unicode MS" w:hAnsi="Joost" w:cstheme="majorBidi" w:hint="eastAsia"/>
                <w:sz w:val="22"/>
                <w:szCs w:val="22"/>
                <w:bdr w:val="nil"/>
                <w:lang w:eastAsia="en-US"/>
              </w:rPr>
            </w:pPr>
            <w:r w:rsidRPr="00E866AB">
              <w:rPr>
                <w:rFonts w:ascii="Joost" w:eastAsia="DengXian" w:hAnsi="Joost" w:cs="Times New Roman"/>
                <w:b/>
                <w:sz w:val="22"/>
                <w:szCs w:val="22"/>
              </w:rPr>
              <w:t>Specialisto darbo pradžios ir pabaigos data</w:t>
            </w:r>
            <w:r w:rsidRPr="00E866AB">
              <w:rPr>
                <w:rFonts w:ascii="Joost" w:eastAsia="DengXian" w:hAnsi="Joost" w:cs="Times New Roman"/>
                <w:sz w:val="22"/>
                <w:szCs w:val="22"/>
              </w:rPr>
              <w:t>**</w:t>
            </w:r>
          </w:p>
        </w:tc>
        <w:tc>
          <w:tcPr>
            <w:tcW w:w="2870" w:type="pct"/>
            <w:vAlign w:val="center"/>
          </w:tcPr>
          <w:p w14:paraId="13749B9E" w14:textId="1B98DDD5" w:rsidR="0080327B" w:rsidRPr="00E866AB" w:rsidRDefault="0080327B" w:rsidP="0080327B">
            <w:pPr>
              <w:spacing w:line="240" w:lineRule="auto"/>
              <w:jc w:val="both"/>
              <w:rPr>
                <w:rFonts w:ascii="Joost" w:hAnsi="Joost" w:cstheme="majorBidi" w:hint="eastAsia"/>
                <w:b/>
                <w:bCs/>
                <w:smallCaps/>
                <w:color w:val="FF0000"/>
                <w:sz w:val="22"/>
                <w:szCs w:val="22"/>
              </w:rPr>
            </w:pPr>
            <w:r w:rsidRPr="00E866AB">
              <w:rPr>
                <w:rFonts w:ascii="Joost" w:eastAsia="DengXian" w:hAnsi="Joost" w:cs="Times New Roman"/>
                <w:i/>
                <w:color w:val="FF0000"/>
                <w:sz w:val="22"/>
                <w:szCs w:val="22"/>
              </w:rPr>
              <w:t>(Nurodyti mėnesio tikslumu)</w:t>
            </w:r>
          </w:p>
        </w:tc>
      </w:tr>
      <w:tr w:rsidR="0080327B" w:rsidRPr="00E866AB" w14:paraId="0EE7EE46" w14:textId="77777777" w:rsidTr="00D65874">
        <w:tc>
          <w:tcPr>
            <w:tcW w:w="2130" w:type="pct"/>
            <w:vAlign w:val="center"/>
          </w:tcPr>
          <w:p w14:paraId="0A5E0D84" w14:textId="5282F890" w:rsidR="0080327B" w:rsidRPr="00E866AB" w:rsidRDefault="0080327B" w:rsidP="0080327B">
            <w:pPr>
              <w:pBdr>
                <w:top w:val="nil"/>
                <w:left w:val="nil"/>
                <w:bottom w:val="nil"/>
                <w:right w:val="nil"/>
                <w:between w:val="nil"/>
                <w:bar w:val="nil"/>
              </w:pBdr>
              <w:spacing w:line="240" w:lineRule="auto"/>
              <w:jc w:val="both"/>
              <w:rPr>
                <w:rFonts w:ascii="Joost" w:eastAsia="Arial Unicode MS" w:hAnsi="Joost" w:cstheme="majorBidi" w:hint="eastAsia"/>
                <w:sz w:val="22"/>
                <w:szCs w:val="22"/>
                <w:bdr w:val="nil"/>
                <w:lang w:eastAsia="en-US"/>
              </w:rPr>
            </w:pPr>
            <w:r w:rsidRPr="00E866AB">
              <w:rPr>
                <w:rFonts w:ascii="Joost" w:eastAsia="DengXian" w:hAnsi="Joost" w:cs="Times New Roman"/>
                <w:b/>
                <w:sz w:val="22"/>
                <w:szCs w:val="22"/>
              </w:rPr>
              <w:t>Užsakovas</w:t>
            </w:r>
          </w:p>
        </w:tc>
        <w:tc>
          <w:tcPr>
            <w:tcW w:w="2870" w:type="pct"/>
            <w:vAlign w:val="center"/>
          </w:tcPr>
          <w:p w14:paraId="55393660" w14:textId="3455F06B" w:rsidR="0080327B" w:rsidRPr="00E866AB" w:rsidRDefault="00E866AB" w:rsidP="0080327B">
            <w:pPr>
              <w:spacing w:line="240" w:lineRule="auto"/>
              <w:jc w:val="both"/>
              <w:rPr>
                <w:rFonts w:ascii="Joost" w:hAnsi="Joost" w:cstheme="majorBidi" w:hint="eastAsia"/>
                <w:b/>
                <w:bCs/>
                <w:smallCaps/>
                <w:color w:val="FF0000"/>
                <w:sz w:val="22"/>
                <w:szCs w:val="22"/>
                <w:lang w:val="en-US"/>
              </w:rPr>
            </w:pPr>
            <w:r w:rsidRPr="00E866AB">
              <w:rPr>
                <w:rFonts w:ascii="Joost" w:hAnsi="Joost" w:cstheme="majorBidi"/>
                <w:i/>
                <w:iCs/>
                <w:color w:val="FF0000"/>
                <w:sz w:val="22"/>
                <w:szCs w:val="22"/>
              </w:rPr>
              <w:t>(Nurodyti)</w:t>
            </w:r>
          </w:p>
        </w:tc>
      </w:tr>
      <w:tr w:rsidR="0080327B" w:rsidRPr="00E866AB" w14:paraId="6374BE7B" w14:textId="77777777" w:rsidTr="00D65874">
        <w:tc>
          <w:tcPr>
            <w:tcW w:w="2130" w:type="pct"/>
            <w:vAlign w:val="center"/>
          </w:tcPr>
          <w:p w14:paraId="10CB4994" w14:textId="16848472" w:rsidR="0080327B" w:rsidRPr="00E866AB" w:rsidRDefault="0080327B" w:rsidP="0080327B">
            <w:pPr>
              <w:pBdr>
                <w:top w:val="nil"/>
                <w:left w:val="nil"/>
                <w:bottom w:val="nil"/>
                <w:right w:val="nil"/>
                <w:between w:val="nil"/>
                <w:bar w:val="nil"/>
              </w:pBdr>
              <w:spacing w:line="240" w:lineRule="auto"/>
              <w:jc w:val="both"/>
              <w:rPr>
                <w:rFonts w:ascii="Joost" w:eastAsia="Arial Unicode MS" w:hAnsi="Joost" w:cstheme="majorBidi" w:hint="eastAsia"/>
                <w:sz w:val="22"/>
                <w:szCs w:val="22"/>
                <w:bdr w:val="nil"/>
                <w:lang w:eastAsia="en-US"/>
              </w:rPr>
            </w:pPr>
            <w:r w:rsidRPr="00E866AB">
              <w:rPr>
                <w:rFonts w:ascii="Joost" w:eastAsia="DengXian" w:hAnsi="Joost" w:cs="Times New Roman"/>
                <w:b/>
                <w:sz w:val="22"/>
                <w:szCs w:val="22"/>
              </w:rPr>
              <w:t>Užsakovo kontaktiniai duomenys</w:t>
            </w:r>
          </w:p>
        </w:tc>
        <w:tc>
          <w:tcPr>
            <w:tcW w:w="2870" w:type="pct"/>
            <w:vAlign w:val="center"/>
          </w:tcPr>
          <w:p w14:paraId="61D27F91" w14:textId="74D9B817" w:rsidR="0080327B" w:rsidRPr="00E866AB" w:rsidRDefault="0080327B" w:rsidP="0080327B">
            <w:pPr>
              <w:spacing w:line="240" w:lineRule="auto"/>
              <w:jc w:val="both"/>
              <w:rPr>
                <w:rFonts w:ascii="Joost" w:hAnsi="Joost" w:cstheme="majorBidi" w:hint="eastAsia"/>
                <w:i/>
                <w:iCs/>
                <w:color w:val="FF0000"/>
                <w:sz w:val="22"/>
                <w:szCs w:val="22"/>
              </w:rPr>
            </w:pPr>
            <w:r w:rsidRPr="00E866AB">
              <w:rPr>
                <w:rFonts w:ascii="Joost" w:eastAsia="DengXian" w:hAnsi="Joost" w:cs="Times New Roman"/>
                <w:i/>
                <w:sz w:val="22"/>
                <w:szCs w:val="22"/>
              </w:rPr>
              <w:t>(</w:t>
            </w:r>
            <w:r w:rsidRPr="00B748B0">
              <w:rPr>
                <w:rFonts w:ascii="Joost" w:eastAsia="DengXian" w:hAnsi="Joost" w:cs="Times New Roman"/>
                <w:i/>
                <w:color w:val="FF0000"/>
                <w:sz w:val="22"/>
                <w:szCs w:val="22"/>
              </w:rPr>
              <w:t>Nurodyti atsakingo asmens vardą, pavardę, tel., el. pašto adresą</w:t>
            </w:r>
            <w:r w:rsidRPr="00E866AB">
              <w:rPr>
                <w:rFonts w:ascii="Joost" w:eastAsia="DengXian" w:hAnsi="Joost" w:cs="Times New Roman"/>
                <w:i/>
                <w:sz w:val="22"/>
                <w:szCs w:val="22"/>
              </w:rPr>
              <w:t>)</w:t>
            </w:r>
          </w:p>
        </w:tc>
      </w:tr>
      <w:tr w:rsidR="0080327B" w:rsidRPr="00E866AB" w14:paraId="54742976" w14:textId="77777777" w:rsidTr="00D65874">
        <w:tc>
          <w:tcPr>
            <w:tcW w:w="2130" w:type="pct"/>
            <w:vAlign w:val="center"/>
          </w:tcPr>
          <w:p w14:paraId="5B5C498C" w14:textId="5F7850C6" w:rsidR="0080327B" w:rsidRPr="00E866AB" w:rsidRDefault="0080327B" w:rsidP="0080327B">
            <w:pPr>
              <w:pBdr>
                <w:top w:val="nil"/>
                <w:left w:val="nil"/>
                <w:bottom w:val="nil"/>
                <w:right w:val="nil"/>
                <w:between w:val="nil"/>
                <w:bar w:val="nil"/>
              </w:pBdr>
              <w:spacing w:line="240" w:lineRule="auto"/>
              <w:jc w:val="both"/>
              <w:rPr>
                <w:rFonts w:ascii="Joost" w:eastAsia="Arial Unicode MS" w:hAnsi="Joost" w:cstheme="majorBidi" w:hint="eastAsia"/>
                <w:sz w:val="22"/>
                <w:szCs w:val="22"/>
                <w:bdr w:val="nil"/>
                <w:lang w:eastAsia="en-US"/>
              </w:rPr>
            </w:pPr>
            <w:r w:rsidRPr="00E866AB">
              <w:rPr>
                <w:rFonts w:ascii="Joost" w:eastAsia="DengXian" w:hAnsi="Joost" w:cs="Times New Roman"/>
                <w:b/>
                <w:sz w:val="22"/>
                <w:szCs w:val="22"/>
              </w:rPr>
              <w:t>Paslaugų teikėjas</w:t>
            </w:r>
          </w:p>
        </w:tc>
        <w:tc>
          <w:tcPr>
            <w:tcW w:w="2870" w:type="pct"/>
            <w:vAlign w:val="center"/>
          </w:tcPr>
          <w:p w14:paraId="7E7E75A5" w14:textId="7D9128E3" w:rsidR="0080327B" w:rsidRPr="00E866AB" w:rsidRDefault="00E866AB" w:rsidP="0080327B">
            <w:pPr>
              <w:spacing w:line="240" w:lineRule="auto"/>
              <w:jc w:val="both"/>
              <w:rPr>
                <w:rFonts w:ascii="Joost" w:hAnsi="Joost" w:cstheme="majorBidi" w:hint="eastAsia"/>
                <w:b/>
                <w:bCs/>
                <w:smallCaps/>
                <w:color w:val="FF0000"/>
                <w:sz w:val="22"/>
                <w:szCs w:val="22"/>
              </w:rPr>
            </w:pPr>
            <w:r w:rsidRPr="00E866AB">
              <w:rPr>
                <w:rFonts w:ascii="Joost" w:hAnsi="Joost" w:cstheme="majorBidi"/>
                <w:i/>
                <w:iCs/>
                <w:color w:val="FF0000"/>
                <w:sz w:val="22"/>
                <w:szCs w:val="22"/>
              </w:rPr>
              <w:t>(Nurodyti)</w:t>
            </w:r>
          </w:p>
        </w:tc>
      </w:tr>
      <w:tr w:rsidR="0080327B" w:rsidRPr="00E866AB" w14:paraId="6BD586E2" w14:textId="77777777" w:rsidTr="00D65874">
        <w:tc>
          <w:tcPr>
            <w:tcW w:w="2130" w:type="pct"/>
            <w:vAlign w:val="center"/>
          </w:tcPr>
          <w:p w14:paraId="353164A7" w14:textId="46DDBED1" w:rsidR="0080327B" w:rsidRPr="00E866AB" w:rsidRDefault="0080327B" w:rsidP="0080327B">
            <w:pPr>
              <w:pBdr>
                <w:top w:val="nil"/>
                <w:left w:val="nil"/>
                <w:bottom w:val="nil"/>
                <w:right w:val="nil"/>
                <w:between w:val="nil"/>
                <w:bar w:val="nil"/>
              </w:pBdr>
              <w:spacing w:line="240" w:lineRule="auto"/>
              <w:jc w:val="both"/>
              <w:rPr>
                <w:rFonts w:ascii="Joost" w:eastAsia="DengXian" w:hAnsi="Joost" w:cs="Times New Roman" w:hint="eastAsia"/>
                <w:b/>
                <w:sz w:val="22"/>
                <w:szCs w:val="22"/>
              </w:rPr>
            </w:pPr>
            <w:r w:rsidRPr="00E866AB">
              <w:rPr>
                <w:rFonts w:ascii="Joost" w:eastAsia="DengXian" w:hAnsi="Joost" w:cs="Times New Roman"/>
                <w:b/>
                <w:sz w:val="22"/>
                <w:szCs w:val="22"/>
              </w:rPr>
              <w:t>Paslaugų teikėjo kontaktiniai duomenys</w:t>
            </w:r>
          </w:p>
        </w:tc>
        <w:tc>
          <w:tcPr>
            <w:tcW w:w="2870" w:type="pct"/>
            <w:vAlign w:val="center"/>
          </w:tcPr>
          <w:p w14:paraId="42EF27C5" w14:textId="43EE3D01" w:rsidR="0080327B" w:rsidRPr="00E866AB" w:rsidRDefault="0080327B" w:rsidP="0080327B">
            <w:pPr>
              <w:spacing w:line="240" w:lineRule="auto"/>
              <w:jc w:val="both"/>
              <w:rPr>
                <w:rFonts w:ascii="Joost" w:eastAsia="DengXian" w:hAnsi="Joost" w:cs="Times New Roman" w:hint="eastAsia"/>
                <w:i/>
                <w:sz w:val="22"/>
                <w:szCs w:val="22"/>
              </w:rPr>
            </w:pPr>
            <w:r w:rsidRPr="00E866AB">
              <w:rPr>
                <w:rFonts w:ascii="Joost" w:eastAsia="DengXian" w:hAnsi="Joost" w:cs="Times New Roman"/>
                <w:i/>
                <w:sz w:val="22"/>
                <w:szCs w:val="22"/>
              </w:rPr>
              <w:t>(</w:t>
            </w:r>
            <w:r w:rsidRPr="00B748B0">
              <w:rPr>
                <w:rFonts w:ascii="Joost" w:eastAsia="DengXian" w:hAnsi="Joost" w:cs="Times New Roman"/>
                <w:i/>
                <w:color w:val="FF0000"/>
                <w:sz w:val="22"/>
                <w:szCs w:val="22"/>
              </w:rPr>
              <w:t>Nurodyti atsakingo asmens vardą, pavardę, tel., el. pašto adresą</w:t>
            </w:r>
            <w:r w:rsidRPr="00E866AB">
              <w:rPr>
                <w:rFonts w:ascii="Joost" w:eastAsia="DengXian" w:hAnsi="Joost" w:cs="Times New Roman"/>
                <w:i/>
                <w:sz w:val="22"/>
                <w:szCs w:val="22"/>
              </w:rPr>
              <w:t>)</w:t>
            </w:r>
          </w:p>
        </w:tc>
      </w:tr>
      <w:tr w:rsidR="0080327B" w:rsidRPr="00E866AB" w14:paraId="3AE00272" w14:textId="77777777" w:rsidTr="00D65874">
        <w:tc>
          <w:tcPr>
            <w:tcW w:w="2130" w:type="pct"/>
            <w:vAlign w:val="center"/>
          </w:tcPr>
          <w:p w14:paraId="79776221" w14:textId="25A72A7A" w:rsidR="0080327B" w:rsidRPr="00E866AB" w:rsidRDefault="0080327B" w:rsidP="0080327B">
            <w:pPr>
              <w:pBdr>
                <w:top w:val="nil"/>
                <w:left w:val="nil"/>
                <w:bottom w:val="nil"/>
                <w:right w:val="nil"/>
                <w:between w:val="nil"/>
                <w:bar w:val="nil"/>
              </w:pBdr>
              <w:spacing w:line="240" w:lineRule="auto"/>
              <w:jc w:val="both"/>
              <w:rPr>
                <w:rFonts w:ascii="Joost" w:eastAsia="DengXian" w:hAnsi="Joost" w:cs="Times New Roman" w:hint="eastAsia"/>
                <w:b/>
                <w:sz w:val="22"/>
                <w:szCs w:val="22"/>
              </w:rPr>
            </w:pPr>
            <w:r w:rsidRPr="00E866AB">
              <w:rPr>
                <w:rFonts w:ascii="Joost" w:eastAsia="DengXian" w:hAnsi="Joost" w:cs="Times New Roman"/>
                <w:b/>
                <w:sz w:val="22"/>
                <w:szCs w:val="22"/>
              </w:rPr>
              <w:t>Specialisto vaidmuo projekte</w:t>
            </w:r>
          </w:p>
        </w:tc>
        <w:tc>
          <w:tcPr>
            <w:tcW w:w="2870" w:type="pct"/>
            <w:vAlign w:val="center"/>
          </w:tcPr>
          <w:p w14:paraId="73FC8DFC" w14:textId="19155F5E" w:rsidR="0080327B" w:rsidRPr="00B748B0" w:rsidRDefault="0080327B" w:rsidP="0080327B">
            <w:pPr>
              <w:spacing w:line="240" w:lineRule="auto"/>
              <w:jc w:val="both"/>
              <w:rPr>
                <w:rFonts w:ascii="Joost" w:eastAsia="DengXian" w:hAnsi="Joost" w:cs="Times New Roman" w:hint="eastAsia"/>
                <w:i/>
                <w:color w:val="FF0000"/>
                <w:sz w:val="22"/>
                <w:szCs w:val="22"/>
              </w:rPr>
            </w:pPr>
            <w:r w:rsidRPr="00B748B0">
              <w:rPr>
                <w:rFonts w:ascii="Joost" w:eastAsia="DengXian" w:hAnsi="Joost" w:cs="Times New Roman"/>
                <w:i/>
                <w:color w:val="FF0000"/>
                <w:sz w:val="22"/>
                <w:szCs w:val="22"/>
              </w:rPr>
              <w:t>(Pateikiamas trumpas aprašymas pagal, kurį būtų galima identifikuoti, kokias pareigas atliko ir kokias konkrečiai paslaugas teikė siūlomas specialistas šioje lentelėje nurodomos sutarties apimtyje)</w:t>
            </w:r>
          </w:p>
        </w:tc>
      </w:tr>
      <w:tr w:rsidR="0080327B" w:rsidRPr="00E866AB" w14:paraId="7DBFF49F" w14:textId="77777777" w:rsidTr="00D65874">
        <w:tc>
          <w:tcPr>
            <w:tcW w:w="2130" w:type="pct"/>
            <w:vAlign w:val="center"/>
          </w:tcPr>
          <w:p w14:paraId="0DA1AA65" w14:textId="7E65CA06" w:rsidR="0080327B" w:rsidRPr="00E866AB" w:rsidRDefault="00AE363E" w:rsidP="0080327B">
            <w:pPr>
              <w:pBdr>
                <w:top w:val="nil"/>
                <w:left w:val="nil"/>
                <w:bottom w:val="nil"/>
                <w:right w:val="nil"/>
                <w:between w:val="nil"/>
                <w:bar w:val="nil"/>
              </w:pBdr>
              <w:spacing w:line="240" w:lineRule="auto"/>
              <w:jc w:val="both"/>
              <w:rPr>
                <w:rFonts w:ascii="Joost" w:eastAsia="DengXian" w:hAnsi="Joost" w:cs="Times New Roman" w:hint="eastAsia"/>
                <w:b/>
                <w:sz w:val="22"/>
                <w:szCs w:val="22"/>
              </w:rPr>
            </w:pPr>
            <w:r>
              <w:rPr>
                <w:rFonts w:ascii="Joost" w:eastAsia="DengXian" w:hAnsi="Joost" w:cs="Times New Roman"/>
                <w:b/>
                <w:sz w:val="22"/>
                <w:szCs w:val="22"/>
              </w:rPr>
              <w:t>Kita aktuali informacija (</w:t>
            </w:r>
            <w:r w:rsidRPr="00AE363E">
              <w:rPr>
                <w:rFonts w:ascii="Joost" w:eastAsia="DengXian" w:hAnsi="Joost" w:cs="Times New Roman"/>
                <w:b/>
                <w:i/>
                <w:iCs/>
                <w:sz w:val="22"/>
                <w:szCs w:val="22"/>
              </w:rPr>
              <w:t>jei</w:t>
            </w:r>
            <w:r>
              <w:rPr>
                <w:rFonts w:ascii="Joost" w:eastAsia="DengXian" w:hAnsi="Joost" w:cs="Times New Roman"/>
                <w:b/>
                <w:i/>
                <w:iCs/>
                <w:sz w:val="22"/>
                <w:szCs w:val="22"/>
              </w:rPr>
              <w:t>gu</w:t>
            </w:r>
            <w:r w:rsidRPr="00AE363E">
              <w:rPr>
                <w:rFonts w:ascii="Joost" w:eastAsia="DengXian" w:hAnsi="Joost" w:cs="Times New Roman"/>
                <w:b/>
                <w:i/>
                <w:iCs/>
                <w:sz w:val="22"/>
                <w:szCs w:val="22"/>
              </w:rPr>
              <w:t xml:space="preserve"> yra</w:t>
            </w:r>
            <w:r>
              <w:rPr>
                <w:rFonts w:ascii="Joost" w:eastAsia="DengXian" w:hAnsi="Joost" w:cs="Times New Roman"/>
                <w:b/>
                <w:sz w:val="22"/>
                <w:szCs w:val="22"/>
              </w:rPr>
              <w:t>)</w:t>
            </w:r>
          </w:p>
        </w:tc>
        <w:tc>
          <w:tcPr>
            <w:tcW w:w="2870" w:type="pct"/>
            <w:vAlign w:val="center"/>
          </w:tcPr>
          <w:p w14:paraId="0E12AE93" w14:textId="411BC3DC" w:rsidR="0080327B" w:rsidRPr="00E866AB" w:rsidRDefault="0080327B" w:rsidP="0080327B">
            <w:pPr>
              <w:spacing w:line="240" w:lineRule="auto"/>
              <w:jc w:val="both"/>
              <w:rPr>
                <w:rFonts w:ascii="Joost" w:eastAsia="DengXian" w:hAnsi="Joost" w:cs="Times New Roman" w:hint="eastAsia"/>
                <w:i/>
                <w:sz w:val="22"/>
                <w:szCs w:val="22"/>
              </w:rPr>
            </w:pPr>
          </w:p>
        </w:tc>
      </w:tr>
      <w:tr w:rsidR="009B69F9" w:rsidRPr="00E866AB" w14:paraId="77D763BE" w14:textId="77777777" w:rsidTr="00B0495A">
        <w:tc>
          <w:tcPr>
            <w:tcW w:w="5000" w:type="pct"/>
            <w:gridSpan w:val="2"/>
            <w:shd w:val="clear" w:color="auto" w:fill="E7E6E6" w:themeFill="background2"/>
          </w:tcPr>
          <w:p w14:paraId="6114D90B" w14:textId="37718095" w:rsidR="009B69F9" w:rsidRPr="00E866AB" w:rsidRDefault="009B69F9" w:rsidP="009B69F9">
            <w:pPr>
              <w:spacing w:line="240" w:lineRule="auto"/>
              <w:jc w:val="both"/>
              <w:rPr>
                <w:rFonts w:ascii="Joost" w:hAnsi="Joost" w:cstheme="majorBidi" w:hint="eastAsia"/>
                <w:b/>
                <w:bCs/>
                <w:smallCaps/>
                <w:sz w:val="22"/>
                <w:szCs w:val="22"/>
              </w:rPr>
            </w:pPr>
            <w:r w:rsidRPr="00E866AB">
              <w:rPr>
                <w:rFonts w:ascii="Joost" w:eastAsia="Arial Unicode MS" w:hAnsi="Joost" w:cstheme="majorBidi"/>
                <w:b/>
                <w:bCs/>
                <w:i/>
                <w:iCs/>
                <w:sz w:val="22"/>
                <w:szCs w:val="22"/>
                <w:bdr w:val="nil"/>
                <w:lang w:eastAsia="en-US"/>
              </w:rPr>
              <w:t>Sutartis Nr. 2:</w:t>
            </w:r>
          </w:p>
        </w:tc>
      </w:tr>
      <w:tr w:rsidR="009B69F9" w:rsidRPr="00E866AB" w14:paraId="3C40F9C8" w14:textId="77777777" w:rsidTr="003C0998">
        <w:tc>
          <w:tcPr>
            <w:tcW w:w="2130" w:type="pct"/>
          </w:tcPr>
          <w:p w14:paraId="6C604C00" w14:textId="6E2E74E5" w:rsidR="009B69F9" w:rsidRPr="00E866AB" w:rsidRDefault="009B69F9" w:rsidP="009B69F9">
            <w:pPr>
              <w:pBdr>
                <w:top w:val="nil"/>
                <w:left w:val="nil"/>
                <w:bottom w:val="nil"/>
                <w:right w:val="nil"/>
                <w:between w:val="nil"/>
                <w:bar w:val="nil"/>
              </w:pBdr>
              <w:spacing w:line="240" w:lineRule="auto"/>
              <w:jc w:val="both"/>
              <w:rPr>
                <w:rFonts w:ascii="Joost" w:eastAsia="Arial Unicode MS" w:hAnsi="Joost" w:cstheme="majorBidi" w:hint="eastAsia"/>
                <w:sz w:val="22"/>
                <w:szCs w:val="22"/>
                <w:bdr w:val="nil"/>
                <w:lang w:eastAsia="en-US"/>
              </w:rPr>
            </w:pPr>
            <w:r w:rsidRPr="00E866AB">
              <w:rPr>
                <w:rFonts w:ascii="Joost" w:eastAsia="Arial Unicode MS" w:hAnsi="Joost" w:cstheme="majorBidi"/>
                <w:sz w:val="22"/>
                <w:szCs w:val="22"/>
                <w:bdr w:val="nil"/>
                <w:lang w:eastAsia="en-US"/>
              </w:rPr>
              <w:t>.......</w:t>
            </w:r>
          </w:p>
        </w:tc>
        <w:tc>
          <w:tcPr>
            <w:tcW w:w="2870" w:type="pct"/>
          </w:tcPr>
          <w:p w14:paraId="45507FBB" w14:textId="25A462F6" w:rsidR="009B69F9" w:rsidRPr="00E866AB" w:rsidRDefault="009B69F9" w:rsidP="009B69F9">
            <w:pPr>
              <w:spacing w:line="240" w:lineRule="auto"/>
              <w:jc w:val="both"/>
              <w:rPr>
                <w:rFonts w:ascii="Joost" w:hAnsi="Joost" w:cstheme="majorBidi" w:hint="eastAsia"/>
                <w:b/>
                <w:bCs/>
                <w:smallCaps/>
                <w:sz w:val="22"/>
                <w:szCs w:val="22"/>
              </w:rPr>
            </w:pPr>
            <w:r w:rsidRPr="00E866AB">
              <w:rPr>
                <w:rFonts w:ascii="Joost" w:hAnsi="Joost" w:cstheme="majorBidi"/>
                <w:b/>
                <w:bCs/>
                <w:smallCaps/>
                <w:sz w:val="22"/>
                <w:szCs w:val="22"/>
              </w:rPr>
              <w:t>.....</w:t>
            </w:r>
          </w:p>
        </w:tc>
      </w:tr>
      <w:tr w:rsidR="005C75CC" w:rsidRPr="00E866AB" w14:paraId="1B6AEBA3" w14:textId="77777777" w:rsidTr="003C0998">
        <w:tc>
          <w:tcPr>
            <w:tcW w:w="2130" w:type="pct"/>
          </w:tcPr>
          <w:p w14:paraId="6E68BB4D" w14:textId="77777777" w:rsidR="005C75CC" w:rsidRPr="00E866AB" w:rsidRDefault="005C75CC" w:rsidP="009B69F9">
            <w:pPr>
              <w:pBdr>
                <w:top w:val="nil"/>
                <w:left w:val="nil"/>
                <w:bottom w:val="nil"/>
                <w:right w:val="nil"/>
                <w:between w:val="nil"/>
                <w:bar w:val="nil"/>
              </w:pBdr>
              <w:spacing w:line="240" w:lineRule="auto"/>
              <w:jc w:val="both"/>
              <w:rPr>
                <w:rFonts w:ascii="Joost" w:eastAsia="Arial Unicode MS" w:hAnsi="Joost" w:cstheme="majorBidi" w:hint="eastAsia"/>
                <w:sz w:val="22"/>
                <w:szCs w:val="22"/>
                <w:bdr w:val="nil"/>
                <w:lang w:eastAsia="en-US"/>
              </w:rPr>
            </w:pPr>
          </w:p>
        </w:tc>
        <w:tc>
          <w:tcPr>
            <w:tcW w:w="2870" w:type="pct"/>
          </w:tcPr>
          <w:p w14:paraId="42E662D9" w14:textId="77777777" w:rsidR="005C75CC" w:rsidRPr="00E866AB" w:rsidRDefault="005C75CC" w:rsidP="009B69F9">
            <w:pPr>
              <w:spacing w:line="240" w:lineRule="auto"/>
              <w:jc w:val="both"/>
              <w:rPr>
                <w:rFonts w:ascii="Joost" w:hAnsi="Joost" w:cstheme="majorBidi" w:hint="eastAsia"/>
                <w:b/>
                <w:bCs/>
                <w:smallCaps/>
                <w:sz w:val="22"/>
                <w:szCs w:val="22"/>
              </w:rPr>
            </w:pPr>
          </w:p>
        </w:tc>
      </w:tr>
      <w:tr w:rsidR="00C61667" w:rsidRPr="00E866AB" w14:paraId="37AF6C69" w14:textId="77777777" w:rsidTr="00C61667">
        <w:tc>
          <w:tcPr>
            <w:tcW w:w="5000" w:type="pct"/>
            <w:gridSpan w:val="2"/>
            <w:shd w:val="clear" w:color="auto" w:fill="E7E6E6" w:themeFill="background2"/>
          </w:tcPr>
          <w:p w14:paraId="16E704CA" w14:textId="721DC1BE" w:rsidR="00C61667" w:rsidRPr="00E866AB" w:rsidRDefault="00C61667" w:rsidP="009B69F9">
            <w:pPr>
              <w:spacing w:line="240" w:lineRule="auto"/>
              <w:jc w:val="both"/>
              <w:rPr>
                <w:rFonts w:ascii="Joost" w:hAnsi="Joost" w:cstheme="majorBidi" w:hint="eastAsia"/>
                <w:b/>
                <w:bCs/>
                <w:smallCaps/>
                <w:sz w:val="22"/>
                <w:szCs w:val="22"/>
              </w:rPr>
            </w:pPr>
            <w:r w:rsidRPr="00E866AB">
              <w:rPr>
                <w:rFonts w:ascii="Joost" w:eastAsia="Arial Unicode MS" w:hAnsi="Joost" w:cstheme="majorBidi"/>
                <w:b/>
                <w:bCs/>
                <w:i/>
                <w:iCs/>
                <w:sz w:val="22"/>
                <w:szCs w:val="22"/>
                <w:bdr w:val="nil"/>
                <w:lang w:eastAsia="en-US"/>
              </w:rPr>
              <w:t>Sutartis Nr. 3:</w:t>
            </w:r>
          </w:p>
        </w:tc>
      </w:tr>
      <w:tr w:rsidR="00C61667" w:rsidRPr="00E866AB" w14:paraId="70F9E0F2" w14:textId="77777777" w:rsidTr="003C0998">
        <w:tc>
          <w:tcPr>
            <w:tcW w:w="2130" w:type="pct"/>
          </w:tcPr>
          <w:p w14:paraId="4E316C49" w14:textId="06F2826C" w:rsidR="00C61667" w:rsidRPr="00E866AB" w:rsidRDefault="00C61667" w:rsidP="00C61667">
            <w:pPr>
              <w:pBdr>
                <w:top w:val="nil"/>
                <w:left w:val="nil"/>
                <w:bottom w:val="nil"/>
                <w:right w:val="nil"/>
                <w:between w:val="nil"/>
                <w:bar w:val="nil"/>
              </w:pBdr>
              <w:spacing w:line="240" w:lineRule="auto"/>
              <w:jc w:val="both"/>
              <w:rPr>
                <w:rFonts w:ascii="Joost" w:eastAsia="Arial Unicode MS" w:hAnsi="Joost" w:cstheme="majorBidi" w:hint="eastAsia"/>
                <w:i/>
                <w:iCs/>
                <w:sz w:val="22"/>
                <w:szCs w:val="22"/>
                <w:bdr w:val="nil"/>
                <w:lang w:eastAsia="en-US"/>
              </w:rPr>
            </w:pPr>
            <w:r w:rsidRPr="00E866AB">
              <w:rPr>
                <w:rFonts w:ascii="Joost" w:eastAsia="Arial Unicode MS" w:hAnsi="Joost" w:cstheme="majorBidi"/>
                <w:i/>
                <w:iCs/>
                <w:sz w:val="22"/>
                <w:szCs w:val="22"/>
                <w:bdr w:val="nil"/>
                <w:lang w:eastAsia="en-US"/>
              </w:rPr>
              <w:t>..............</w:t>
            </w:r>
          </w:p>
        </w:tc>
        <w:tc>
          <w:tcPr>
            <w:tcW w:w="2870" w:type="pct"/>
          </w:tcPr>
          <w:p w14:paraId="59140B14" w14:textId="77777777" w:rsidR="00C61667" w:rsidRPr="00E866AB" w:rsidRDefault="00C61667" w:rsidP="009B69F9">
            <w:pPr>
              <w:spacing w:line="240" w:lineRule="auto"/>
              <w:jc w:val="both"/>
              <w:rPr>
                <w:rFonts w:ascii="Joost" w:hAnsi="Joost" w:cstheme="majorBidi" w:hint="eastAsia"/>
                <w:b/>
                <w:bCs/>
                <w:smallCaps/>
                <w:sz w:val="22"/>
                <w:szCs w:val="22"/>
              </w:rPr>
            </w:pPr>
          </w:p>
        </w:tc>
      </w:tr>
    </w:tbl>
    <w:p w14:paraId="25385F5C" w14:textId="77777777" w:rsidR="00452642" w:rsidRDefault="00452642" w:rsidP="00B30701">
      <w:pPr>
        <w:spacing w:line="240" w:lineRule="auto"/>
        <w:jc w:val="both"/>
        <w:rPr>
          <w:rFonts w:ascii="Joost" w:hAnsi="Joost" w:cstheme="majorBidi" w:hint="eastAsia"/>
          <w:b/>
          <w:bCs/>
          <w:noProof/>
          <w:color w:val="FF0000"/>
          <w:sz w:val="20"/>
          <w:szCs w:val="20"/>
        </w:rPr>
      </w:pPr>
    </w:p>
    <w:p w14:paraId="403AAA2B" w14:textId="77777777" w:rsidR="00D246B1" w:rsidRDefault="00B30701" w:rsidP="00D246B1">
      <w:pPr>
        <w:spacing w:line="240" w:lineRule="auto"/>
        <w:jc w:val="both"/>
        <w:rPr>
          <w:rFonts w:ascii="Joost" w:hAnsi="Joost" w:cstheme="majorBidi" w:hint="eastAsia"/>
          <w:i/>
          <w:iCs/>
          <w:noProof/>
          <w:color w:val="FF0000"/>
          <w:sz w:val="20"/>
          <w:szCs w:val="20"/>
        </w:rPr>
      </w:pPr>
      <w:r w:rsidRPr="00D246B1">
        <w:rPr>
          <w:rFonts w:ascii="Joost" w:hAnsi="Joost" w:cstheme="majorBidi"/>
          <w:i/>
          <w:i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CEE8867" w14:textId="38556CC6" w:rsidR="00B30701" w:rsidRPr="00E866AB" w:rsidRDefault="00B30701" w:rsidP="00D246B1">
      <w:pPr>
        <w:spacing w:line="240" w:lineRule="auto"/>
        <w:jc w:val="both"/>
        <w:rPr>
          <w:rFonts w:ascii="Joost" w:hAnsi="Joost" w:cstheme="majorBidi" w:hint="eastAsia"/>
          <w:noProof/>
          <w:sz w:val="22"/>
          <w:szCs w:val="22"/>
        </w:rPr>
      </w:pPr>
      <w:r w:rsidRPr="00E866AB">
        <w:rPr>
          <w:rFonts w:ascii="Joost" w:hAnsi="Joost" w:cstheme="majorBidi"/>
          <w:noProof/>
          <w:sz w:val="22"/>
          <w:szCs w:val="22"/>
        </w:rPr>
        <w:t xml:space="preserve">Pateikdamas šią pažymą </w:t>
      </w:r>
      <w:r w:rsidRPr="00E866AB">
        <w:rPr>
          <w:rFonts w:ascii="Joost" w:hAnsi="Joost" w:cstheme="majorBidi"/>
          <w:b/>
          <w:bCs/>
          <w:noProof/>
          <w:sz w:val="22"/>
          <w:szCs w:val="22"/>
        </w:rPr>
        <w:t>PATVIRTINU</w:t>
      </w:r>
      <w:r w:rsidRPr="00E866AB">
        <w:rPr>
          <w:rFonts w:ascii="Joost" w:hAnsi="Joost" w:cstheme="majorBidi"/>
          <w:noProof/>
          <w:sz w:val="22"/>
          <w:szCs w:val="22"/>
        </w:rPr>
        <w:t>, kad:</w:t>
      </w:r>
    </w:p>
    <w:p w14:paraId="35F399CE" w14:textId="77777777" w:rsidR="00B30701" w:rsidRPr="00E866AB" w:rsidRDefault="00B30701" w:rsidP="00B30701">
      <w:pPr>
        <w:spacing w:after="0" w:line="240" w:lineRule="auto"/>
        <w:jc w:val="both"/>
        <w:rPr>
          <w:rFonts w:ascii="Joost" w:hAnsi="Joost" w:cstheme="majorBidi" w:hint="eastAsia"/>
          <w:noProof/>
          <w:sz w:val="22"/>
          <w:szCs w:val="22"/>
        </w:rPr>
      </w:pPr>
      <w:r w:rsidRPr="00E866AB">
        <w:rPr>
          <w:rFonts w:ascii="Joost" w:hAnsi="Joost" w:cstheme="majorBidi"/>
          <w:noProof/>
          <w:sz w:val="22"/>
          <w:szCs w:val="22"/>
        </w:rPr>
        <w:lastRenderedPageBreak/>
        <w:t xml:space="preserve">1) šioje pažymoje pateikti duomenys yra </w:t>
      </w:r>
      <w:r w:rsidRPr="00E866AB">
        <w:rPr>
          <w:rFonts w:ascii="Joost" w:hAnsi="Joost" w:cstheme="majorBidi"/>
          <w:b/>
          <w:bCs/>
          <w:noProof/>
          <w:sz w:val="22"/>
          <w:szCs w:val="22"/>
        </w:rPr>
        <w:t>teisingi</w:t>
      </w:r>
      <w:r w:rsidRPr="00E866AB">
        <w:rPr>
          <w:rFonts w:ascii="Joost" w:hAnsi="Joost" w:cstheme="majorBidi"/>
          <w:noProof/>
          <w:sz w:val="22"/>
          <w:szCs w:val="22"/>
        </w:rPr>
        <w:t xml:space="preserve"> ir esant būtinybei galėsiu pateikti tai </w:t>
      </w:r>
      <w:r w:rsidRPr="00E866AB">
        <w:rPr>
          <w:rFonts w:ascii="Joost" w:hAnsi="Joost" w:cstheme="majorBidi"/>
          <w:b/>
          <w:bCs/>
          <w:noProof/>
          <w:sz w:val="22"/>
          <w:szCs w:val="22"/>
        </w:rPr>
        <w:t>patvirtinančius įrodymus.</w:t>
      </w:r>
    </w:p>
    <w:p w14:paraId="5F95EB7C" w14:textId="0FA012B0" w:rsidR="001A2E36" w:rsidRPr="00E866AB" w:rsidRDefault="00B30701" w:rsidP="00B30701">
      <w:pPr>
        <w:spacing w:after="0" w:line="240" w:lineRule="auto"/>
        <w:jc w:val="both"/>
        <w:rPr>
          <w:rFonts w:ascii="Joost" w:hAnsi="Joost" w:cstheme="majorBidi" w:hint="eastAsia"/>
          <w:noProof/>
          <w:sz w:val="22"/>
          <w:szCs w:val="22"/>
        </w:rPr>
      </w:pPr>
      <w:r w:rsidRPr="00E866AB">
        <w:rPr>
          <w:rFonts w:ascii="Joost" w:hAnsi="Joost" w:cstheme="majorBidi"/>
          <w:noProof/>
          <w:sz w:val="22"/>
          <w:szCs w:val="22"/>
        </w:rPr>
        <w:t xml:space="preserve">2) esu įspėtas, apie </w:t>
      </w:r>
      <w:r w:rsidRPr="00E866AB">
        <w:rPr>
          <w:rFonts w:ascii="Joost" w:hAnsi="Joost" w:cstheme="majorBidi"/>
          <w:b/>
          <w:bCs/>
          <w:noProof/>
          <w:sz w:val="22"/>
          <w:szCs w:val="22"/>
        </w:rPr>
        <w:t xml:space="preserve">atsakomybę už melagingos informacijos pateikimą, t. y. man žinoma, kad </w:t>
      </w:r>
      <w:r w:rsidRPr="00E866AB">
        <w:rPr>
          <w:rFonts w:ascii="Joost" w:hAnsi="Joost"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E866AB">
        <w:rPr>
          <w:rFonts w:ascii="Joost" w:hAnsi="Joost" w:cstheme="majorBidi"/>
          <w:b/>
          <w:bCs/>
          <w:noProof/>
          <w:sz w:val="22"/>
          <w:szCs w:val="22"/>
        </w:rPr>
        <w:t>įtraukiami į Melagingą informacija pateikusių tiekėjų sąrašą 1 metams.</w:t>
      </w:r>
    </w:p>
    <w:p w14:paraId="00438FC0" w14:textId="77777777" w:rsidR="0023315C" w:rsidRDefault="0023315C">
      <w:pPr>
        <w:spacing w:line="259" w:lineRule="auto"/>
        <w:rPr>
          <w:rFonts w:ascii="Joost" w:hAnsi="Joost" w:cstheme="majorBidi" w:hint="eastAsia"/>
          <w:b/>
          <w:sz w:val="22"/>
          <w:szCs w:val="22"/>
        </w:rPr>
      </w:pPr>
    </w:p>
    <w:p w14:paraId="7A405515" w14:textId="3AEE6675" w:rsidR="00BE33D9" w:rsidRPr="00E866AB" w:rsidRDefault="00BE33D9">
      <w:pPr>
        <w:spacing w:line="259" w:lineRule="auto"/>
        <w:rPr>
          <w:rFonts w:ascii="Joost" w:hAnsi="Joost" w:cstheme="majorBidi" w:hint="eastAsia"/>
          <w:b/>
          <w:sz w:val="22"/>
          <w:szCs w:val="22"/>
        </w:rPr>
      </w:pPr>
      <w:r w:rsidRPr="00E866AB">
        <w:rPr>
          <w:rFonts w:ascii="Joost" w:hAnsi="Joost" w:cstheme="majorBidi"/>
          <w:b/>
          <w:sz w:val="22"/>
          <w:szCs w:val="22"/>
        </w:rPr>
        <w:br w:type="page"/>
      </w:r>
    </w:p>
    <w:sectPr w:rsidR="00BE33D9" w:rsidRPr="00E866AB" w:rsidSect="00E32BB0">
      <w:headerReference w:type="default" r:id="rId11"/>
      <w:pgSz w:w="11906" w:h="16838"/>
      <w:pgMar w:top="1134" w:right="567" w:bottom="1134" w:left="99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A3049" w14:textId="77777777" w:rsidR="00360C66" w:rsidRDefault="00360C66" w:rsidP="007D16DD">
      <w:pPr>
        <w:spacing w:after="0" w:line="240" w:lineRule="auto"/>
      </w:pPr>
      <w:r>
        <w:separator/>
      </w:r>
    </w:p>
  </w:endnote>
  <w:endnote w:type="continuationSeparator" w:id="0">
    <w:p w14:paraId="6BA47B60" w14:textId="77777777" w:rsidR="00360C66" w:rsidRDefault="00360C66"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Joost">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5741F" w14:textId="77777777" w:rsidR="00360C66" w:rsidRDefault="00360C66" w:rsidP="007D16DD">
      <w:pPr>
        <w:spacing w:after="0" w:line="240" w:lineRule="auto"/>
      </w:pPr>
      <w:r>
        <w:separator/>
      </w:r>
    </w:p>
  </w:footnote>
  <w:footnote w:type="continuationSeparator" w:id="0">
    <w:p w14:paraId="4E26637E" w14:textId="77777777" w:rsidR="00360C66" w:rsidRDefault="00360C66" w:rsidP="007D16DD">
      <w:pPr>
        <w:spacing w:after="0" w:line="240" w:lineRule="auto"/>
      </w:pPr>
      <w:r>
        <w:continuationSeparator/>
      </w:r>
    </w:p>
  </w:footnote>
  <w:footnote w:id="1">
    <w:p w14:paraId="0C113070" w14:textId="6B5B1AF5" w:rsidR="00B258D1" w:rsidRPr="00E83368" w:rsidRDefault="00B258D1" w:rsidP="00B258D1">
      <w:pPr>
        <w:spacing w:after="0" w:line="240" w:lineRule="auto"/>
        <w:jc w:val="both"/>
        <w:rPr>
          <w:rFonts w:ascii="Joost" w:hAnsi="Joost" w:cs="Times New Roman" w:hint="eastAsia"/>
          <w:i/>
          <w:iCs/>
          <w:sz w:val="20"/>
          <w:szCs w:val="20"/>
        </w:rPr>
      </w:pPr>
      <w:r w:rsidRPr="00E83368">
        <w:rPr>
          <w:rStyle w:val="Puslapioinaosnuoroda"/>
          <w:rFonts w:ascii="Joost" w:hAnsi="Joost" w:cs="Times New Roman"/>
          <w:i/>
          <w:iCs/>
          <w:sz w:val="20"/>
          <w:szCs w:val="20"/>
        </w:rPr>
        <w:footnoteRef/>
      </w:r>
      <w:r w:rsidRPr="00E83368">
        <w:rPr>
          <w:rFonts w:ascii="Joost" w:hAnsi="Joost" w:cs="Times New Roman"/>
          <w:i/>
          <w:iCs/>
          <w:sz w:val="20"/>
          <w:szCs w:val="20"/>
        </w:rPr>
        <w:t xml:space="preserve"> Pateikiama tiek ir tokios informacijos, kad perkančioji organizacija galėtų </w:t>
      </w:r>
      <w:r w:rsidRPr="00E83368">
        <w:rPr>
          <w:rFonts w:ascii="Joost" w:hAnsi="Joost" w:cs="Times New Roman"/>
          <w:i/>
          <w:iCs/>
          <w:sz w:val="20"/>
          <w:szCs w:val="20"/>
          <w:u w:val="single"/>
        </w:rPr>
        <w:t>visiškai</w:t>
      </w:r>
      <w:r w:rsidRPr="00E83368">
        <w:rPr>
          <w:rFonts w:ascii="Joost" w:hAnsi="Joost" w:cs="Times New Roman"/>
          <w:i/>
          <w:iCs/>
          <w:sz w:val="20"/>
          <w:szCs w:val="20"/>
        </w:rPr>
        <w:t xml:space="preserve"> įsitikinti, ar siūlom</w:t>
      </w:r>
      <w:r w:rsidR="00E539B5" w:rsidRPr="00E83368">
        <w:rPr>
          <w:rFonts w:ascii="Joost" w:hAnsi="Joost" w:cs="Times New Roman"/>
          <w:i/>
          <w:iCs/>
          <w:sz w:val="20"/>
          <w:szCs w:val="20"/>
        </w:rPr>
        <w:t>as</w:t>
      </w:r>
      <w:r w:rsidRPr="00E83368">
        <w:rPr>
          <w:rFonts w:ascii="Joost" w:hAnsi="Joost" w:cs="Times New Roman"/>
          <w:i/>
          <w:iCs/>
          <w:sz w:val="20"/>
          <w:szCs w:val="20"/>
        </w:rPr>
        <w:t xml:space="preserve"> specialista</w:t>
      </w:r>
      <w:r w:rsidR="00E539B5" w:rsidRPr="00E83368">
        <w:rPr>
          <w:rFonts w:ascii="Joost" w:hAnsi="Joost" w:cs="Times New Roman"/>
          <w:i/>
          <w:iCs/>
          <w:sz w:val="20"/>
          <w:szCs w:val="20"/>
        </w:rPr>
        <w:t xml:space="preserve">s </w:t>
      </w:r>
      <w:r w:rsidRPr="00E83368">
        <w:rPr>
          <w:rFonts w:ascii="Joost" w:hAnsi="Joost" w:cs="Times New Roman"/>
          <w:i/>
          <w:iCs/>
          <w:sz w:val="20"/>
          <w:szCs w:val="20"/>
        </w:rPr>
        <w:t xml:space="preserve"> turi reikalaujamą kvalifikaciją ir atitinka pirkimo sąlygose nustatytus reikalavimus.</w:t>
      </w:r>
    </w:p>
  </w:footnote>
  <w:footnote w:id="2">
    <w:p w14:paraId="05B034F5" w14:textId="646EE618" w:rsidR="00593371" w:rsidRPr="00E83368" w:rsidRDefault="00593371" w:rsidP="00E83368">
      <w:pPr>
        <w:pStyle w:val="Puslapioinaostekstas"/>
        <w:jc w:val="both"/>
        <w:rPr>
          <w:rFonts w:ascii="Joost" w:hAnsi="Joost" w:hint="eastAsia"/>
          <w:i/>
          <w:iCs/>
        </w:rPr>
      </w:pPr>
      <w:r w:rsidRPr="00E83368">
        <w:rPr>
          <w:rStyle w:val="Puslapioinaosnuoroda"/>
          <w:rFonts w:ascii="Joost" w:hAnsi="Joost" w:cstheme="majorBidi"/>
          <w:i/>
          <w:iCs/>
        </w:rPr>
        <w:footnoteRef/>
      </w:r>
      <w:r w:rsidRPr="00E83368">
        <w:rPr>
          <w:rFonts w:ascii="Joost" w:hAnsi="Joost" w:cstheme="majorBidi"/>
          <w:i/>
          <w:iCs/>
        </w:rPr>
        <w:t xml:space="preserve"> </w:t>
      </w:r>
      <w:r w:rsidRPr="00E83368">
        <w:rPr>
          <w:rFonts w:ascii="Joost" w:eastAsia="Calibri" w:hAnsi="Joost" w:cstheme="majorBidi"/>
          <w:i/>
          <w:iCs/>
        </w:rPr>
        <w:t>Jei siūlomas specialistas nėra tiekėjo darbuotojas, turi būti pateiktas siūlomo specialisto pasirašytas sutikimas atlikti jam priskirtas funkcijas</w:t>
      </w:r>
      <w:r w:rsidRPr="00E83368">
        <w:rPr>
          <w:rFonts w:ascii="Joost" w:hAnsi="Joost" w:cstheme="majorBidi"/>
          <w:i/>
          <w:iCs/>
        </w:rPr>
        <w:t>, ketinimų protokolas, sutartis arba kitas dokumentas, įrodantis, kad specialisto ištekliai tiekėjui laimėjus viešąjį pirkimą ir pasirašius viešojo pirkimo sutartį bus prieinami.</w:t>
      </w:r>
    </w:p>
  </w:footnote>
  <w:footnote w:id="3">
    <w:p w14:paraId="22CA798A" w14:textId="2B9DD66F" w:rsidR="00D64933" w:rsidRDefault="00D64933">
      <w:pPr>
        <w:pStyle w:val="Puslapioinaostekstas"/>
      </w:pPr>
      <w:r w:rsidRPr="00E83368">
        <w:rPr>
          <w:rStyle w:val="Puslapioinaosnuoroda"/>
          <w:rFonts w:ascii="Joost" w:hAnsi="Joost"/>
          <w:i/>
          <w:iCs/>
        </w:rPr>
        <w:footnoteRef/>
      </w:r>
      <w:r w:rsidRPr="00E83368">
        <w:rPr>
          <w:rFonts w:ascii="Joost" w:hAnsi="Joost"/>
          <w:i/>
          <w:iCs/>
        </w:rPr>
        <w:t xml:space="preserve"> Jei pateikiamas lygiavertis sertifikatas, lygiaverčio dokumento lygiavertiškumą turi įrodyti tiekėjas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A18D" w14:textId="70977CA7" w:rsidR="00CA53A2" w:rsidRPr="00CA53A2" w:rsidRDefault="00CA53A2" w:rsidP="00CA53A2">
    <w:pPr>
      <w:tabs>
        <w:tab w:val="center" w:pos="4819"/>
        <w:tab w:val="right" w:pos="9638"/>
      </w:tabs>
      <w:spacing w:after="0" w:line="240" w:lineRule="auto"/>
      <w:jc w:val="right"/>
      <w:rPr>
        <w:rFonts w:ascii="Joost" w:eastAsia="Times New Roman" w:hAnsi="Joost" w:cs="Times New Roman"/>
        <w:sz w:val="22"/>
        <w:szCs w:val="22"/>
        <w:lang w:eastAsia="en-US"/>
      </w:rPr>
    </w:pPr>
    <w:r w:rsidRPr="00CA53A2">
      <w:rPr>
        <w:rFonts w:ascii="Joost" w:eastAsia="Times New Roman" w:hAnsi="Joost" w:cs="Times New Roman"/>
        <w:sz w:val="22"/>
        <w:szCs w:val="22"/>
        <w:lang w:eastAsia="en-US"/>
      </w:rPr>
      <w:t xml:space="preserve">Specialiųjų pirkimo sąlygų </w:t>
    </w:r>
    <w:r>
      <w:rPr>
        <w:rFonts w:ascii="Joost" w:eastAsia="Times New Roman" w:hAnsi="Joost" w:cs="Times New Roman"/>
        <w:sz w:val="22"/>
        <w:szCs w:val="22"/>
        <w:lang w:eastAsia="en-US"/>
      </w:rPr>
      <w:t>1</w:t>
    </w:r>
    <w:r w:rsidR="007D70FA">
      <w:rPr>
        <w:rFonts w:ascii="Joost" w:eastAsia="Times New Roman" w:hAnsi="Joost" w:cs="Times New Roman"/>
        <w:sz w:val="22"/>
        <w:szCs w:val="22"/>
        <w:lang w:eastAsia="en-US"/>
      </w:rPr>
      <w:t>4</w:t>
    </w:r>
    <w:r w:rsidRPr="00CA53A2">
      <w:rPr>
        <w:rFonts w:ascii="Joost" w:eastAsia="Times New Roman" w:hAnsi="Joost" w:cs="Times New Roman"/>
        <w:sz w:val="22"/>
        <w:szCs w:val="22"/>
        <w:lang w:eastAsia="en-US"/>
      </w:rPr>
      <w:t xml:space="preserve"> priedas „</w:t>
    </w:r>
    <w:r>
      <w:rPr>
        <w:rFonts w:ascii="Joost" w:eastAsia="Times New Roman" w:hAnsi="Joost" w:cs="Times New Roman"/>
        <w:sz w:val="22"/>
        <w:szCs w:val="22"/>
        <w:lang w:eastAsia="en-US"/>
      </w:rPr>
      <w:t>Specialisto pažyma</w:t>
    </w:r>
    <w:r w:rsidRPr="00CA53A2">
      <w:rPr>
        <w:rFonts w:ascii="Joost" w:eastAsia="Times New Roman" w:hAnsi="Joost" w:cs="Times New Roman"/>
        <w:sz w:val="22"/>
        <w:szCs w:val="22"/>
        <w:lang w:eastAsia="en-US"/>
      </w:rPr>
      <w:t>“</w:t>
    </w:r>
  </w:p>
  <w:p w14:paraId="11662602" w14:textId="77777777" w:rsidR="00CA53A2" w:rsidRPr="00CA53A2" w:rsidRDefault="00CA53A2" w:rsidP="00CA53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C4D4E"/>
    <w:multiLevelType w:val="hybridMultilevel"/>
    <w:tmpl w:val="C2EA022C"/>
    <w:lvl w:ilvl="0" w:tplc="DA162DA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2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1516C"/>
    <w:rsid w:val="000163CF"/>
    <w:rsid w:val="0002773D"/>
    <w:rsid w:val="00045D37"/>
    <w:rsid w:val="0004600F"/>
    <w:rsid w:val="00046796"/>
    <w:rsid w:val="00050FA6"/>
    <w:rsid w:val="00052430"/>
    <w:rsid w:val="000610B6"/>
    <w:rsid w:val="00070224"/>
    <w:rsid w:val="000704B3"/>
    <w:rsid w:val="00072B91"/>
    <w:rsid w:val="00080239"/>
    <w:rsid w:val="000819A3"/>
    <w:rsid w:val="00082574"/>
    <w:rsid w:val="00090277"/>
    <w:rsid w:val="00091D3D"/>
    <w:rsid w:val="000957E7"/>
    <w:rsid w:val="000A1EAC"/>
    <w:rsid w:val="000B385D"/>
    <w:rsid w:val="000B6B62"/>
    <w:rsid w:val="000C445D"/>
    <w:rsid w:val="000D1077"/>
    <w:rsid w:val="000F199B"/>
    <w:rsid w:val="000F3E6D"/>
    <w:rsid w:val="00105564"/>
    <w:rsid w:val="00132B35"/>
    <w:rsid w:val="0016677E"/>
    <w:rsid w:val="00170A60"/>
    <w:rsid w:val="00174F54"/>
    <w:rsid w:val="001942A0"/>
    <w:rsid w:val="001963A9"/>
    <w:rsid w:val="0019752B"/>
    <w:rsid w:val="001A2E36"/>
    <w:rsid w:val="001A5F47"/>
    <w:rsid w:val="001A7237"/>
    <w:rsid w:val="001B2761"/>
    <w:rsid w:val="001B38CB"/>
    <w:rsid w:val="001B3F3A"/>
    <w:rsid w:val="001B43EC"/>
    <w:rsid w:val="001B54C1"/>
    <w:rsid w:val="001B6154"/>
    <w:rsid w:val="001C0725"/>
    <w:rsid w:val="001F30BD"/>
    <w:rsid w:val="00205068"/>
    <w:rsid w:val="002100A3"/>
    <w:rsid w:val="00214252"/>
    <w:rsid w:val="00220B27"/>
    <w:rsid w:val="002328C2"/>
    <w:rsid w:val="0023315C"/>
    <w:rsid w:val="00242066"/>
    <w:rsid w:val="00243027"/>
    <w:rsid w:val="00253F5C"/>
    <w:rsid w:val="00254D30"/>
    <w:rsid w:val="00261C17"/>
    <w:rsid w:val="0027268A"/>
    <w:rsid w:val="0027409C"/>
    <w:rsid w:val="00295347"/>
    <w:rsid w:val="002A2D22"/>
    <w:rsid w:val="002A5C02"/>
    <w:rsid w:val="002A7202"/>
    <w:rsid w:val="002B02A3"/>
    <w:rsid w:val="002B22AA"/>
    <w:rsid w:val="002B46BB"/>
    <w:rsid w:val="002B516E"/>
    <w:rsid w:val="002D1743"/>
    <w:rsid w:val="002E4EA9"/>
    <w:rsid w:val="002F2D68"/>
    <w:rsid w:val="002F4928"/>
    <w:rsid w:val="002F6C50"/>
    <w:rsid w:val="002F78EB"/>
    <w:rsid w:val="00302AC6"/>
    <w:rsid w:val="003053CE"/>
    <w:rsid w:val="003065CB"/>
    <w:rsid w:val="0031484B"/>
    <w:rsid w:val="003212EC"/>
    <w:rsid w:val="00324ABA"/>
    <w:rsid w:val="0032570B"/>
    <w:rsid w:val="00332C69"/>
    <w:rsid w:val="003369E0"/>
    <w:rsid w:val="0033798D"/>
    <w:rsid w:val="00342BAE"/>
    <w:rsid w:val="00360C66"/>
    <w:rsid w:val="00366787"/>
    <w:rsid w:val="00376C9D"/>
    <w:rsid w:val="003859C4"/>
    <w:rsid w:val="003873E6"/>
    <w:rsid w:val="003960B2"/>
    <w:rsid w:val="003A719D"/>
    <w:rsid w:val="003B29B5"/>
    <w:rsid w:val="003B5458"/>
    <w:rsid w:val="003C0998"/>
    <w:rsid w:val="003C4885"/>
    <w:rsid w:val="003C7DBF"/>
    <w:rsid w:val="003D1E7A"/>
    <w:rsid w:val="003D3ACF"/>
    <w:rsid w:val="003D75A0"/>
    <w:rsid w:val="003E1FE2"/>
    <w:rsid w:val="003E3E0B"/>
    <w:rsid w:val="003E62D3"/>
    <w:rsid w:val="003F6F38"/>
    <w:rsid w:val="00400A90"/>
    <w:rsid w:val="0041074E"/>
    <w:rsid w:val="0041399F"/>
    <w:rsid w:val="004420BE"/>
    <w:rsid w:val="004478F4"/>
    <w:rsid w:val="00452642"/>
    <w:rsid w:val="00466060"/>
    <w:rsid w:val="00466EDC"/>
    <w:rsid w:val="00485C26"/>
    <w:rsid w:val="004A218E"/>
    <w:rsid w:val="004A3431"/>
    <w:rsid w:val="004B41A5"/>
    <w:rsid w:val="004B5810"/>
    <w:rsid w:val="004B6432"/>
    <w:rsid w:val="004C35DE"/>
    <w:rsid w:val="004C3DEC"/>
    <w:rsid w:val="004D6ED1"/>
    <w:rsid w:val="004E2061"/>
    <w:rsid w:val="004F6405"/>
    <w:rsid w:val="005014F0"/>
    <w:rsid w:val="005108EC"/>
    <w:rsid w:val="00512C3E"/>
    <w:rsid w:val="00523505"/>
    <w:rsid w:val="005270A2"/>
    <w:rsid w:val="0053317E"/>
    <w:rsid w:val="00534C2F"/>
    <w:rsid w:val="00544197"/>
    <w:rsid w:val="005501AC"/>
    <w:rsid w:val="00551069"/>
    <w:rsid w:val="00571E88"/>
    <w:rsid w:val="0057677E"/>
    <w:rsid w:val="005768B8"/>
    <w:rsid w:val="00581AAB"/>
    <w:rsid w:val="0058474B"/>
    <w:rsid w:val="00593371"/>
    <w:rsid w:val="005934C1"/>
    <w:rsid w:val="005B1E57"/>
    <w:rsid w:val="005B3270"/>
    <w:rsid w:val="005B4430"/>
    <w:rsid w:val="005B4C37"/>
    <w:rsid w:val="005C53A7"/>
    <w:rsid w:val="005C75CC"/>
    <w:rsid w:val="005D3D2B"/>
    <w:rsid w:val="005D52BE"/>
    <w:rsid w:val="005D5C8B"/>
    <w:rsid w:val="005E126A"/>
    <w:rsid w:val="005E1E42"/>
    <w:rsid w:val="005F2407"/>
    <w:rsid w:val="006206E7"/>
    <w:rsid w:val="00636C57"/>
    <w:rsid w:val="00660715"/>
    <w:rsid w:val="006617F8"/>
    <w:rsid w:val="00665860"/>
    <w:rsid w:val="006759CE"/>
    <w:rsid w:val="00682922"/>
    <w:rsid w:val="006932F2"/>
    <w:rsid w:val="00695470"/>
    <w:rsid w:val="006A0B6D"/>
    <w:rsid w:val="006A235C"/>
    <w:rsid w:val="006A5397"/>
    <w:rsid w:val="006C5C93"/>
    <w:rsid w:val="006E029A"/>
    <w:rsid w:val="00704FD5"/>
    <w:rsid w:val="00720F45"/>
    <w:rsid w:val="00724111"/>
    <w:rsid w:val="00742729"/>
    <w:rsid w:val="00750AC0"/>
    <w:rsid w:val="00752DA4"/>
    <w:rsid w:val="0077071C"/>
    <w:rsid w:val="00771E09"/>
    <w:rsid w:val="00772EA0"/>
    <w:rsid w:val="00775293"/>
    <w:rsid w:val="00784F7B"/>
    <w:rsid w:val="00785164"/>
    <w:rsid w:val="007961AF"/>
    <w:rsid w:val="007A00DF"/>
    <w:rsid w:val="007A2DB8"/>
    <w:rsid w:val="007A5B7D"/>
    <w:rsid w:val="007C020A"/>
    <w:rsid w:val="007C1FC2"/>
    <w:rsid w:val="007D16DD"/>
    <w:rsid w:val="007D1836"/>
    <w:rsid w:val="007D70FA"/>
    <w:rsid w:val="007E270C"/>
    <w:rsid w:val="007E45A9"/>
    <w:rsid w:val="0080327B"/>
    <w:rsid w:val="00803466"/>
    <w:rsid w:val="00815C94"/>
    <w:rsid w:val="008166B9"/>
    <w:rsid w:val="008252C6"/>
    <w:rsid w:val="008326DA"/>
    <w:rsid w:val="00856EA4"/>
    <w:rsid w:val="00864670"/>
    <w:rsid w:val="00870ECD"/>
    <w:rsid w:val="008850E6"/>
    <w:rsid w:val="008975F6"/>
    <w:rsid w:val="008A6F29"/>
    <w:rsid w:val="008B3A5C"/>
    <w:rsid w:val="008B50E1"/>
    <w:rsid w:val="008C2B50"/>
    <w:rsid w:val="008C7FD9"/>
    <w:rsid w:val="008D396F"/>
    <w:rsid w:val="008E1748"/>
    <w:rsid w:val="008F146C"/>
    <w:rsid w:val="008F47C7"/>
    <w:rsid w:val="00913A34"/>
    <w:rsid w:val="00915AD9"/>
    <w:rsid w:val="0092095C"/>
    <w:rsid w:val="0092643B"/>
    <w:rsid w:val="00932568"/>
    <w:rsid w:val="009332D8"/>
    <w:rsid w:val="009400EC"/>
    <w:rsid w:val="009448E9"/>
    <w:rsid w:val="009467CC"/>
    <w:rsid w:val="00954A39"/>
    <w:rsid w:val="0096190E"/>
    <w:rsid w:val="00963B2B"/>
    <w:rsid w:val="009803CF"/>
    <w:rsid w:val="009A5BF2"/>
    <w:rsid w:val="009B0492"/>
    <w:rsid w:val="009B3EA5"/>
    <w:rsid w:val="009B69F9"/>
    <w:rsid w:val="009C3F37"/>
    <w:rsid w:val="009C5E5A"/>
    <w:rsid w:val="009D1040"/>
    <w:rsid w:val="009F623D"/>
    <w:rsid w:val="00A14F0D"/>
    <w:rsid w:val="00A14F3A"/>
    <w:rsid w:val="00A1669B"/>
    <w:rsid w:val="00A54DB5"/>
    <w:rsid w:val="00A568CF"/>
    <w:rsid w:val="00A64EFD"/>
    <w:rsid w:val="00A71A7B"/>
    <w:rsid w:val="00A81C2E"/>
    <w:rsid w:val="00A8662B"/>
    <w:rsid w:val="00AA3CD5"/>
    <w:rsid w:val="00AB15D4"/>
    <w:rsid w:val="00AC4F4D"/>
    <w:rsid w:val="00AE363E"/>
    <w:rsid w:val="00AE658F"/>
    <w:rsid w:val="00AE74AF"/>
    <w:rsid w:val="00AE799D"/>
    <w:rsid w:val="00AF07D4"/>
    <w:rsid w:val="00AF41AB"/>
    <w:rsid w:val="00B0495A"/>
    <w:rsid w:val="00B11975"/>
    <w:rsid w:val="00B120A0"/>
    <w:rsid w:val="00B16E68"/>
    <w:rsid w:val="00B21FF9"/>
    <w:rsid w:val="00B258D1"/>
    <w:rsid w:val="00B30701"/>
    <w:rsid w:val="00B35D14"/>
    <w:rsid w:val="00B506C3"/>
    <w:rsid w:val="00B50857"/>
    <w:rsid w:val="00B5675F"/>
    <w:rsid w:val="00B7143E"/>
    <w:rsid w:val="00B748B0"/>
    <w:rsid w:val="00B858E7"/>
    <w:rsid w:val="00B873C2"/>
    <w:rsid w:val="00B95532"/>
    <w:rsid w:val="00BA7243"/>
    <w:rsid w:val="00BB2F43"/>
    <w:rsid w:val="00BC0C51"/>
    <w:rsid w:val="00BC1989"/>
    <w:rsid w:val="00BC57C9"/>
    <w:rsid w:val="00BD29F1"/>
    <w:rsid w:val="00BD5F6B"/>
    <w:rsid w:val="00BE2C4E"/>
    <w:rsid w:val="00BE33D9"/>
    <w:rsid w:val="00BE4B63"/>
    <w:rsid w:val="00BE5CDE"/>
    <w:rsid w:val="00BE6A0F"/>
    <w:rsid w:val="00BF60AA"/>
    <w:rsid w:val="00C00730"/>
    <w:rsid w:val="00C06813"/>
    <w:rsid w:val="00C12DF8"/>
    <w:rsid w:val="00C1695B"/>
    <w:rsid w:val="00C178BB"/>
    <w:rsid w:val="00C30BB2"/>
    <w:rsid w:val="00C34533"/>
    <w:rsid w:val="00C36743"/>
    <w:rsid w:val="00C409A4"/>
    <w:rsid w:val="00C44A1F"/>
    <w:rsid w:val="00C45107"/>
    <w:rsid w:val="00C45BE7"/>
    <w:rsid w:val="00C5458E"/>
    <w:rsid w:val="00C57056"/>
    <w:rsid w:val="00C6020D"/>
    <w:rsid w:val="00C60EF4"/>
    <w:rsid w:val="00C61667"/>
    <w:rsid w:val="00C6240A"/>
    <w:rsid w:val="00C6302E"/>
    <w:rsid w:val="00C845A4"/>
    <w:rsid w:val="00C8599C"/>
    <w:rsid w:val="00C93800"/>
    <w:rsid w:val="00CA1248"/>
    <w:rsid w:val="00CA53A2"/>
    <w:rsid w:val="00CB649B"/>
    <w:rsid w:val="00CC0A25"/>
    <w:rsid w:val="00CC1EB9"/>
    <w:rsid w:val="00CC66A6"/>
    <w:rsid w:val="00CD734D"/>
    <w:rsid w:val="00CE1DBA"/>
    <w:rsid w:val="00D01472"/>
    <w:rsid w:val="00D05C75"/>
    <w:rsid w:val="00D17A5D"/>
    <w:rsid w:val="00D20D1F"/>
    <w:rsid w:val="00D21064"/>
    <w:rsid w:val="00D246B1"/>
    <w:rsid w:val="00D34727"/>
    <w:rsid w:val="00D50D48"/>
    <w:rsid w:val="00D57D73"/>
    <w:rsid w:val="00D632D8"/>
    <w:rsid w:val="00D64933"/>
    <w:rsid w:val="00D678D4"/>
    <w:rsid w:val="00D75692"/>
    <w:rsid w:val="00D759C6"/>
    <w:rsid w:val="00D86567"/>
    <w:rsid w:val="00D97F90"/>
    <w:rsid w:val="00DA39C4"/>
    <w:rsid w:val="00DA7373"/>
    <w:rsid w:val="00DC1D98"/>
    <w:rsid w:val="00DC67EA"/>
    <w:rsid w:val="00DC7C73"/>
    <w:rsid w:val="00DD272B"/>
    <w:rsid w:val="00DD3D7A"/>
    <w:rsid w:val="00DD5352"/>
    <w:rsid w:val="00DE05B2"/>
    <w:rsid w:val="00DE32D1"/>
    <w:rsid w:val="00DE4A3D"/>
    <w:rsid w:val="00DE566D"/>
    <w:rsid w:val="00DF2843"/>
    <w:rsid w:val="00DF6381"/>
    <w:rsid w:val="00E03F2C"/>
    <w:rsid w:val="00E15C33"/>
    <w:rsid w:val="00E243FC"/>
    <w:rsid w:val="00E2647A"/>
    <w:rsid w:val="00E32BB0"/>
    <w:rsid w:val="00E40B60"/>
    <w:rsid w:val="00E4367C"/>
    <w:rsid w:val="00E44D97"/>
    <w:rsid w:val="00E47AEB"/>
    <w:rsid w:val="00E51FA2"/>
    <w:rsid w:val="00E52AEA"/>
    <w:rsid w:val="00E539B5"/>
    <w:rsid w:val="00E71CF7"/>
    <w:rsid w:val="00E74509"/>
    <w:rsid w:val="00E83368"/>
    <w:rsid w:val="00E84594"/>
    <w:rsid w:val="00E866AB"/>
    <w:rsid w:val="00E9483F"/>
    <w:rsid w:val="00EA5D43"/>
    <w:rsid w:val="00EB02F5"/>
    <w:rsid w:val="00EC19ED"/>
    <w:rsid w:val="00ED1067"/>
    <w:rsid w:val="00ED16DF"/>
    <w:rsid w:val="00ED6691"/>
    <w:rsid w:val="00ED729F"/>
    <w:rsid w:val="00ED7E91"/>
    <w:rsid w:val="00EE0F16"/>
    <w:rsid w:val="00EE223F"/>
    <w:rsid w:val="00EE78D6"/>
    <w:rsid w:val="00EF5FA5"/>
    <w:rsid w:val="00EF6880"/>
    <w:rsid w:val="00F13EF7"/>
    <w:rsid w:val="00F249E1"/>
    <w:rsid w:val="00F3276D"/>
    <w:rsid w:val="00F534B3"/>
    <w:rsid w:val="00F6212D"/>
    <w:rsid w:val="00F71E00"/>
    <w:rsid w:val="00F7635E"/>
    <w:rsid w:val="00F76FD7"/>
    <w:rsid w:val="00F77E9D"/>
    <w:rsid w:val="00F81E39"/>
    <w:rsid w:val="00F858A0"/>
    <w:rsid w:val="00F858FE"/>
    <w:rsid w:val="00FA180D"/>
    <w:rsid w:val="00FE0204"/>
    <w:rsid w:val="00FF34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2AEA"/>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7D16D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D16DD"/>
    <w:rPr>
      <w:rFonts w:eastAsiaTheme="minorEastAsia"/>
      <w:sz w:val="21"/>
      <w:szCs w:val="21"/>
      <w:lang w:val="lt-LT" w:eastAsia="lt-LT"/>
    </w:rPr>
  </w:style>
  <w:style w:type="paragraph" w:styleId="Porat">
    <w:name w:val="footer"/>
    <w:basedOn w:val="prastasis"/>
    <w:link w:val="PoratDiagrama"/>
    <w:uiPriority w:val="99"/>
    <w:unhideWhenUsed/>
    <w:rsid w:val="007D16D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D16DD"/>
    <w:rPr>
      <w:rFonts w:eastAsiaTheme="minorEastAsia"/>
      <w:sz w:val="21"/>
      <w:szCs w:val="21"/>
      <w:lang w:val="lt-LT" w:eastAsia="lt-LT"/>
    </w:rPr>
  </w:style>
  <w:style w:type="character" w:styleId="Puslapioinaosnuoroda">
    <w:name w:val="footnote reference"/>
    <w:aliases w:val="fr"/>
    <w:uiPriority w:val="99"/>
    <w:rsid w:val="00A14F3A"/>
    <w:rPr>
      <w:vertAlign w:val="superscript"/>
    </w:rPr>
  </w:style>
  <w:style w:type="paragraph" w:styleId="Komentarotekstas">
    <w:name w:val="annotation text"/>
    <w:basedOn w:val="prastasis"/>
    <w:link w:val="KomentarotekstasDiagrama"/>
    <w:uiPriority w:val="99"/>
    <w:unhideWhenUsed/>
    <w:rsid w:val="003B29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B29B5"/>
    <w:rPr>
      <w:rFonts w:eastAsiaTheme="minorEastAsia"/>
      <w:sz w:val="20"/>
      <w:szCs w:val="20"/>
      <w:lang w:val="lt-LT" w:eastAsia="lt-LT"/>
    </w:rPr>
  </w:style>
  <w:style w:type="character" w:styleId="Komentaronuoroda">
    <w:name w:val="annotation reference"/>
    <w:basedOn w:val="Numatytasispastraiposriftas"/>
    <w:uiPriority w:val="99"/>
    <w:semiHidden/>
    <w:unhideWhenUsed/>
    <w:rsid w:val="003B29B5"/>
    <w:rPr>
      <w:sz w:val="16"/>
      <w:szCs w:val="16"/>
    </w:rPr>
  </w:style>
  <w:style w:type="paragraph" w:styleId="Puslapioinaostekstas">
    <w:name w:val="footnote text"/>
    <w:basedOn w:val="prastasis"/>
    <w:link w:val="PuslapioinaostekstasDiagrama"/>
    <w:uiPriority w:val="99"/>
    <w:semiHidden/>
    <w:unhideWhenUsed/>
    <w:rsid w:val="00B506C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506C3"/>
    <w:rPr>
      <w:rFonts w:eastAsiaTheme="minorEastAsia"/>
      <w:sz w:val="20"/>
      <w:szCs w:val="20"/>
      <w:lang w:val="lt-LT" w:eastAsia="lt-LT"/>
    </w:rPr>
  </w:style>
  <w:style w:type="paragraph" w:styleId="Sraopastraipa">
    <w:name w:val="List Paragraph"/>
    <w:basedOn w:val="prastasis"/>
    <w:uiPriority w:val="34"/>
    <w:qFormat/>
    <w:rsid w:val="003D75A0"/>
    <w:pPr>
      <w:ind w:left="720"/>
      <w:contextualSpacing/>
    </w:pPr>
  </w:style>
  <w:style w:type="paragraph" w:styleId="Komentarotema">
    <w:name w:val="annotation subject"/>
    <w:basedOn w:val="Komentarotekstas"/>
    <w:next w:val="Komentarotekstas"/>
    <w:link w:val="KomentarotemaDiagrama"/>
    <w:uiPriority w:val="99"/>
    <w:semiHidden/>
    <w:unhideWhenUsed/>
    <w:rsid w:val="009D1040"/>
    <w:rPr>
      <w:b/>
      <w:bCs/>
    </w:rPr>
  </w:style>
  <w:style w:type="character" w:customStyle="1" w:styleId="KomentarotemaDiagrama">
    <w:name w:val="Komentaro tema Diagrama"/>
    <w:basedOn w:val="KomentarotekstasDiagrama"/>
    <w:link w:val="Komentarotema"/>
    <w:uiPriority w:val="99"/>
    <w:semiHidden/>
    <w:rsid w:val="009D1040"/>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496">
      <w:bodyDiv w:val="1"/>
      <w:marLeft w:val="0"/>
      <w:marRight w:val="0"/>
      <w:marTop w:val="0"/>
      <w:marBottom w:val="0"/>
      <w:divBdr>
        <w:top w:val="none" w:sz="0" w:space="0" w:color="auto"/>
        <w:left w:val="none" w:sz="0" w:space="0" w:color="auto"/>
        <w:bottom w:val="none" w:sz="0" w:space="0" w:color="auto"/>
        <w:right w:val="none" w:sz="0" w:space="0" w:color="auto"/>
      </w:divBdr>
    </w:div>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2BF063-B662-49EC-9D92-E7B35C9EE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37E5E8-ABFA-4C57-A847-F605FC41F54C}">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3.xml><?xml version="1.0" encoding="utf-8"?>
<ds:datastoreItem xmlns:ds="http://schemas.openxmlformats.org/officeDocument/2006/customXml" ds:itemID="{EFC6F39B-2731-45B5-A428-4B3AC11CB69F}">
  <ds:schemaRefs>
    <ds:schemaRef ds:uri="http://schemas.openxmlformats.org/officeDocument/2006/bibliography"/>
  </ds:schemaRefs>
</ds:datastoreItem>
</file>

<file path=customXml/itemProps4.xml><?xml version="1.0" encoding="utf-8"?>
<ds:datastoreItem xmlns:ds="http://schemas.openxmlformats.org/officeDocument/2006/customXml" ds:itemID="{AEB7CC9D-7F9F-47C0-B057-BD550DC29FE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Mikulėnė</cp:lastModifiedBy>
  <cp:revision>62</cp:revision>
  <dcterms:created xsi:type="dcterms:W3CDTF">2026-04-12T18:00:00Z</dcterms:created>
  <dcterms:modified xsi:type="dcterms:W3CDTF">2026-07-17T13:29:00Z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